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93401" w14:textId="77777777" w:rsidR="00FE5882" w:rsidRDefault="00FE5882" w:rsidP="00D33DBD">
      <w:pPr>
        <w:spacing w:after="0" w:line="302" w:lineRule="atLeast"/>
        <w:jc w:val="center"/>
        <w:rPr>
          <w:rFonts w:ascii="Times New Roman" w:hAnsi="Times New Roman"/>
          <w:b/>
          <w:sz w:val="28"/>
        </w:rPr>
      </w:pPr>
    </w:p>
    <w:p w14:paraId="033D05C6" w14:textId="77777777" w:rsidR="00FE5882" w:rsidRDefault="00FE5882" w:rsidP="00D33DBD">
      <w:pPr>
        <w:spacing w:after="0" w:line="302" w:lineRule="atLeast"/>
        <w:jc w:val="center"/>
        <w:rPr>
          <w:rFonts w:ascii="Times New Roman" w:hAnsi="Times New Roman"/>
          <w:b/>
          <w:sz w:val="28"/>
        </w:rPr>
      </w:pPr>
    </w:p>
    <w:p w14:paraId="571336B3" w14:textId="77777777" w:rsidR="00FE5882" w:rsidRDefault="00FE5882" w:rsidP="00D33DBD">
      <w:pPr>
        <w:spacing w:after="0" w:line="302" w:lineRule="atLeast"/>
        <w:jc w:val="center"/>
        <w:rPr>
          <w:rFonts w:ascii="Times New Roman" w:hAnsi="Times New Roman"/>
          <w:b/>
          <w:sz w:val="28"/>
        </w:rPr>
      </w:pPr>
    </w:p>
    <w:p w14:paraId="17264C98" w14:textId="77777777" w:rsidR="00FE5882" w:rsidRDefault="00FE5882" w:rsidP="00D33DBD">
      <w:pPr>
        <w:spacing w:after="0" w:line="302" w:lineRule="atLeast"/>
        <w:jc w:val="center"/>
        <w:rPr>
          <w:rFonts w:ascii="Times New Roman" w:hAnsi="Times New Roman"/>
          <w:b/>
          <w:sz w:val="28"/>
        </w:rPr>
      </w:pPr>
    </w:p>
    <w:p w14:paraId="33552C5A" w14:textId="77777777" w:rsidR="00FE5882" w:rsidRDefault="00FE5882" w:rsidP="00D33DBD">
      <w:pPr>
        <w:spacing w:after="0" w:line="302" w:lineRule="atLeast"/>
        <w:jc w:val="center"/>
        <w:rPr>
          <w:rFonts w:ascii="Times New Roman" w:hAnsi="Times New Roman"/>
          <w:b/>
          <w:sz w:val="28"/>
        </w:rPr>
      </w:pPr>
    </w:p>
    <w:p w14:paraId="659336F5" w14:textId="77777777" w:rsidR="00FE5882" w:rsidRDefault="00FE5882" w:rsidP="00D33DBD">
      <w:pPr>
        <w:spacing w:after="0" w:line="302" w:lineRule="atLeast"/>
        <w:jc w:val="center"/>
        <w:rPr>
          <w:rFonts w:ascii="Times New Roman" w:hAnsi="Times New Roman"/>
          <w:b/>
          <w:sz w:val="28"/>
        </w:rPr>
      </w:pPr>
    </w:p>
    <w:p w14:paraId="5BB05308" w14:textId="77777777" w:rsidR="00FE5882" w:rsidRDefault="00FE5882" w:rsidP="00D33DBD">
      <w:pPr>
        <w:spacing w:after="0" w:line="302" w:lineRule="atLeast"/>
        <w:jc w:val="center"/>
        <w:rPr>
          <w:rFonts w:ascii="Times New Roman" w:hAnsi="Times New Roman"/>
          <w:b/>
          <w:sz w:val="28"/>
        </w:rPr>
      </w:pPr>
    </w:p>
    <w:p w14:paraId="166E47AE" w14:textId="77777777" w:rsidR="00FE5882" w:rsidRDefault="00FE5882" w:rsidP="00D33DBD">
      <w:pPr>
        <w:spacing w:after="0" w:line="302" w:lineRule="atLeast"/>
        <w:jc w:val="center"/>
        <w:rPr>
          <w:rFonts w:ascii="Times New Roman" w:hAnsi="Times New Roman"/>
          <w:b/>
          <w:sz w:val="28"/>
        </w:rPr>
      </w:pPr>
    </w:p>
    <w:p w14:paraId="1FC095A9" w14:textId="77777777" w:rsidR="00FE5882" w:rsidRDefault="00FE5882" w:rsidP="00D33DBD">
      <w:pPr>
        <w:spacing w:after="0" w:line="302" w:lineRule="atLeast"/>
        <w:jc w:val="center"/>
        <w:rPr>
          <w:rFonts w:ascii="Times New Roman" w:hAnsi="Times New Roman"/>
          <w:b/>
          <w:sz w:val="28"/>
        </w:rPr>
      </w:pPr>
    </w:p>
    <w:p w14:paraId="699E2EC8" w14:textId="449215D6" w:rsidR="00FE5882" w:rsidRDefault="00FE5882" w:rsidP="00D33DBD">
      <w:pPr>
        <w:spacing w:after="0" w:line="302" w:lineRule="atLeast"/>
        <w:jc w:val="center"/>
        <w:rPr>
          <w:rFonts w:ascii="Times New Roman" w:hAnsi="Times New Roman"/>
          <w:b/>
          <w:sz w:val="28"/>
        </w:rPr>
      </w:pPr>
    </w:p>
    <w:p w14:paraId="335C835E" w14:textId="22BFB21B" w:rsidR="00C72BF8" w:rsidRDefault="00C72BF8" w:rsidP="00D33DBD">
      <w:pPr>
        <w:spacing w:after="0" w:line="302" w:lineRule="atLeast"/>
        <w:jc w:val="center"/>
        <w:rPr>
          <w:rFonts w:ascii="Times New Roman" w:hAnsi="Times New Roman"/>
          <w:b/>
          <w:sz w:val="28"/>
        </w:rPr>
      </w:pPr>
    </w:p>
    <w:p w14:paraId="2F2075E0" w14:textId="4878CEFF" w:rsidR="00C72BF8" w:rsidRDefault="00C72BF8" w:rsidP="00D33DBD">
      <w:pPr>
        <w:spacing w:after="0" w:line="302" w:lineRule="atLeast"/>
        <w:jc w:val="center"/>
        <w:rPr>
          <w:rFonts w:ascii="Times New Roman" w:hAnsi="Times New Roman"/>
          <w:b/>
          <w:sz w:val="28"/>
        </w:rPr>
      </w:pPr>
    </w:p>
    <w:p w14:paraId="5DA9E5BA" w14:textId="77777777" w:rsidR="00C72BF8" w:rsidRDefault="00C72BF8" w:rsidP="00D33DBD">
      <w:pPr>
        <w:spacing w:after="0" w:line="302" w:lineRule="atLeast"/>
        <w:jc w:val="center"/>
        <w:rPr>
          <w:rFonts w:ascii="Times New Roman" w:hAnsi="Times New Roman"/>
          <w:b/>
          <w:sz w:val="28"/>
        </w:rPr>
      </w:pPr>
    </w:p>
    <w:p w14:paraId="7475A5F0" w14:textId="77777777" w:rsidR="00FE5882" w:rsidRDefault="00FE5882" w:rsidP="00D33DBD">
      <w:pPr>
        <w:spacing w:after="0" w:line="302" w:lineRule="atLeast"/>
        <w:jc w:val="center"/>
        <w:rPr>
          <w:rFonts w:ascii="Times New Roman" w:hAnsi="Times New Roman"/>
          <w:b/>
          <w:sz w:val="28"/>
        </w:rPr>
      </w:pPr>
    </w:p>
    <w:p w14:paraId="606BEEFB" w14:textId="77777777" w:rsidR="00FE5882" w:rsidRDefault="00FE5882" w:rsidP="00D33DB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7BC0AB2" w14:textId="77777777" w:rsidR="00FE5882" w:rsidRPr="00D33DBD" w:rsidRDefault="003348E2" w:rsidP="00D33D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3DBD">
        <w:rPr>
          <w:rFonts w:ascii="Times New Roman" w:hAnsi="Times New Roman"/>
          <w:b/>
          <w:sz w:val="28"/>
        </w:rPr>
        <w:t xml:space="preserve">Об утверждении Перечня стандартов, не предусмотренных статьей 14 Федерального закона от 29 июня 2015 г. № 162-ФЗ «О стандартизации </w:t>
      </w:r>
      <w:r w:rsidR="00827765" w:rsidRPr="00D33DBD">
        <w:rPr>
          <w:rFonts w:ascii="Times New Roman" w:hAnsi="Times New Roman"/>
          <w:b/>
          <w:sz w:val="28"/>
        </w:rPr>
        <w:br/>
        <w:t xml:space="preserve">в </w:t>
      </w:r>
      <w:r w:rsidRPr="00D33DBD">
        <w:rPr>
          <w:rFonts w:ascii="Times New Roman" w:hAnsi="Times New Roman"/>
          <w:b/>
          <w:sz w:val="28"/>
        </w:rPr>
        <w:t xml:space="preserve">Российской Федерации», применение которых при осуществлении закупок товаров, работ, услуг для обеспечения государственных и муниципальных нужд, закупок товаров, работ, услуг организациями с участием государства, </w:t>
      </w:r>
    </w:p>
    <w:p w14:paraId="73F31DA3" w14:textId="77777777" w:rsidR="00FE5882" w:rsidRPr="00D33DBD" w:rsidRDefault="003348E2" w:rsidP="00D33D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DBD">
        <w:rPr>
          <w:rFonts w:ascii="Times New Roman" w:hAnsi="Times New Roman"/>
          <w:b/>
          <w:sz w:val="28"/>
        </w:rPr>
        <w:t xml:space="preserve">а также использование ссылок на которые в нормативных правовых актах, конструкторской, проектной и иной технической документации </w:t>
      </w:r>
      <w:r w:rsidR="00827765" w:rsidRPr="00D33DBD">
        <w:rPr>
          <w:rFonts w:ascii="Times New Roman" w:hAnsi="Times New Roman"/>
          <w:b/>
          <w:sz w:val="28"/>
        </w:rPr>
        <w:br/>
      </w:r>
      <w:r w:rsidRPr="00D33DBD">
        <w:rPr>
          <w:rFonts w:ascii="Times New Roman" w:hAnsi="Times New Roman"/>
          <w:b/>
          <w:sz w:val="28"/>
        </w:rPr>
        <w:t>с</w:t>
      </w:r>
      <w:r w:rsidR="00827765" w:rsidRPr="00D33DBD">
        <w:rPr>
          <w:rFonts w:ascii="Times New Roman" w:hAnsi="Times New Roman"/>
          <w:b/>
          <w:sz w:val="28"/>
        </w:rPr>
        <w:t xml:space="preserve"> </w:t>
      </w:r>
      <w:r w:rsidRPr="00D33DBD">
        <w:rPr>
          <w:rFonts w:ascii="Times New Roman" w:hAnsi="Times New Roman"/>
          <w:b/>
          <w:sz w:val="28"/>
        </w:rPr>
        <w:t>1</w:t>
      </w:r>
      <w:r w:rsidR="00827765" w:rsidRPr="00D33DBD">
        <w:rPr>
          <w:rFonts w:ascii="Times New Roman" w:hAnsi="Times New Roman"/>
          <w:b/>
          <w:sz w:val="28"/>
        </w:rPr>
        <w:t xml:space="preserve"> </w:t>
      </w:r>
      <w:r w:rsidRPr="00D33DBD">
        <w:rPr>
          <w:rFonts w:ascii="Times New Roman" w:hAnsi="Times New Roman"/>
          <w:b/>
          <w:sz w:val="28"/>
        </w:rPr>
        <w:t>сентября</w:t>
      </w:r>
      <w:r w:rsidR="00827765" w:rsidRPr="00D33DBD">
        <w:rPr>
          <w:rFonts w:ascii="Times New Roman" w:hAnsi="Times New Roman"/>
          <w:b/>
          <w:sz w:val="28"/>
        </w:rPr>
        <w:t xml:space="preserve"> </w:t>
      </w:r>
      <w:r w:rsidRPr="00D33DBD">
        <w:rPr>
          <w:rFonts w:ascii="Times New Roman" w:hAnsi="Times New Roman"/>
          <w:b/>
          <w:sz w:val="28"/>
        </w:rPr>
        <w:t>2025 года не допускается</w:t>
      </w:r>
    </w:p>
    <w:p w14:paraId="50C4E149" w14:textId="77777777" w:rsidR="00FE5882" w:rsidRPr="00D33DBD" w:rsidRDefault="00FE5882" w:rsidP="00D33D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C039D17" w14:textId="77777777" w:rsidR="00FE5882" w:rsidRPr="00D33DBD" w:rsidRDefault="00FE5882" w:rsidP="00D33D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1AE4097" w14:textId="77777777" w:rsidR="00FE5882" w:rsidRPr="00D33DBD" w:rsidRDefault="003348E2" w:rsidP="00D33DB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33DBD">
        <w:rPr>
          <w:rFonts w:ascii="Times New Roman" w:hAnsi="Times New Roman"/>
          <w:sz w:val="28"/>
        </w:rPr>
        <w:t>В соответствии со статьей 35 Федерального закона от 29 июня 2015</w:t>
      </w:r>
      <w:r w:rsidR="00827765" w:rsidRPr="00D33DBD">
        <w:rPr>
          <w:rFonts w:ascii="Times New Roman" w:hAnsi="Times New Roman"/>
          <w:sz w:val="28"/>
        </w:rPr>
        <w:t xml:space="preserve"> </w:t>
      </w:r>
      <w:r w:rsidRPr="00D33DBD">
        <w:rPr>
          <w:rFonts w:ascii="Times New Roman" w:hAnsi="Times New Roman"/>
          <w:sz w:val="28"/>
        </w:rPr>
        <w:t xml:space="preserve">г. </w:t>
      </w:r>
      <w:r w:rsidRPr="00D33DBD">
        <w:rPr>
          <w:rFonts w:ascii="Times New Roman" w:hAnsi="Times New Roman"/>
          <w:sz w:val="28"/>
        </w:rPr>
        <w:br/>
        <w:t xml:space="preserve">№ 162-ФЗ «О стандартизации в Российской Федерации», </w:t>
      </w:r>
      <w:r w:rsidRPr="00D33DBD">
        <w:rPr>
          <w:rFonts w:ascii="Times New Roman" w:hAnsi="Times New Roman"/>
          <w:spacing w:val="60"/>
          <w:sz w:val="28"/>
        </w:rPr>
        <w:t>приказываю</w:t>
      </w:r>
      <w:r w:rsidRPr="00D33DBD">
        <w:rPr>
          <w:rFonts w:ascii="Times New Roman" w:hAnsi="Times New Roman"/>
          <w:sz w:val="28"/>
        </w:rPr>
        <w:t>:</w:t>
      </w:r>
    </w:p>
    <w:p w14:paraId="34F0B467" w14:textId="5FB48E67" w:rsidR="00FE5882" w:rsidRPr="00D33DBD" w:rsidRDefault="003348E2" w:rsidP="00D33DB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33DBD">
        <w:rPr>
          <w:rFonts w:ascii="Times New Roman" w:hAnsi="Times New Roman"/>
          <w:sz w:val="28"/>
        </w:rPr>
        <w:t xml:space="preserve">1. Утвердить прилагаемый Перечень стандартов, не предусмотренных статьей 14 Федерального закона от 29 июня 2015 г. № 162-ФЗ «О стандартизации </w:t>
      </w:r>
      <w:r w:rsidRPr="00D33DBD">
        <w:rPr>
          <w:rFonts w:ascii="Times New Roman" w:hAnsi="Times New Roman"/>
          <w:sz w:val="28"/>
        </w:rPr>
        <w:br/>
        <w:t xml:space="preserve">в Российской Федерации», применение которых при осуществлении закупок товаров, работ, услуг для обеспечения государственных и муниципальных нужд, закупок товаров, работ, услуг организациями с участием государства, а также использование ссылок на которые в нормативных правовых актах, конструкторской, проектной </w:t>
      </w:r>
      <w:r w:rsidR="00E249D2">
        <w:rPr>
          <w:rFonts w:ascii="Times New Roman" w:hAnsi="Times New Roman"/>
          <w:sz w:val="28"/>
        </w:rPr>
        <w:br/>
      </w:r>
      <w:r w:rsidRPr="00D33DBD">
        <w:rPr>
          <w:rFonts w:ascii="Times New Roman" w:hAnsi="Times New Roman"/>
          <w:sz w:val="28"/>
        </w:rPr>
        <w:t>и иной технической документации с 1 сентября 2025 года не допускается.</w:t>
      </w:r>
    </w:p>
    <w:p w14:paraId="11459B34" w14:textId="77777777" w:rsidR="00FE5882" w:rsidRPr="00D33DBD" w:rsidRDefault="003348E2" w:rsidP="00D33DBD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33DBD">
        <w:rPr>
          <w:rFonts w:ascii="Times New Roman" w:hAnsi="Times New Roman"/>
          <w:sz w:val="28"/>
        </w:rPr>
        <w:t>2. Контроль за исполнением настоящего приказа возложить на заместителя Министра промышленности и торговли Российской Федерации Юрина М.Н.</w:t>
      </w:r>
    </w:p>
    <w:p w14:paraId="365FCDD1" w14:textId="77777777" w:rsidR="00FE5882" w:rsidRPr="00D33DBD" w:rsidRDefault="00FE5882" w:rsidP="00D33D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467A00C" w14:textId="77777777" w:rsidR="00FE5882" w:rsidRPr="00D33DBD" w:rsidRDefault="00FE5882" w:rsidP="00D33DB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673AD05" w14:textId="77777777" w:rsidR="00FE5882" w:rsidRPr="00D33DBD" w:rsidRDefault="003348E2" w:rsidP="00D33DBD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D33DBD">
        <w:rPr>
          <w:rFonts w:ascii="Times New Roman" w:hAnsi="Times New Roman"/>
          <w:sz w:val="28"/>
        </w:rPr>
        <w:t>Министр</w:t>
      </w:r>
      <w:r w:rsidRPr="00D33DBD">
        <w:rPr>
          <w:rFonts w:ascii="Times New Roman" w:hAnsi="Times New Roman"/>
          <w:sz w:val="28"/>
        </w:rPr>
        <w:tab/>
      </w:r>
      <w:r w:rsidRPr="00D33DBD">
        <w:rPr>
          <w:rFonts w:ascii="Times New Roman" w:hAnsi="Times New Roman"/>
          <w:sz w:val="28"/>
        </w:rPr>
        <w:tab/>
      </w:r>
      <w:r w:rsidRPr="00D33DBD">
        <w:rPr>
          <w:rFonts w:ascii="Times New Roman" w:hAnsi="Times New Roman"/>
          <w:sz w:val="28"/>
        </w:rPr>
        <w:tab/>
      </w:r>
      <w:r w:rsidRPr="00D33DBD">
        <w:rPr>
          <w:rFonts w:ascii="Times New Roman" w:hAnsi="Times New Roman"/>
          <w:sz w:val="28"/>
        </w:rPr>
        <w:tab/>
      </w:r>
      <w:r w:rsidRPr="00D33DBD">
        <w:rPr>
          <w:rFonts w:ascii="Times New Roman" w:hAnsi="Times New Roman"/>
          <w:sz w:val="28"/>
        </w:rPr>
        <w:tab/>
      </w:r>
      <w:r w:rsidRPr="00D33DBD">
        <w:rPr>
          <w:rFonts w:ascii="Times New Roman" w:hAnsi="Times New Roman"/>
          <w:sz w:val="28"/>
        </w:rPr>
        <w:tab/>
      </w:r>
      <w:r w:rsidRPr="00D33DBD">
        <w:rPr>
          <w:rFonts w:ascii="Times New Roman" w:hAnsi="Times New Roman"/>
          <w:sz w:val="28"/>
        </w:rPr>
        <w:tab/>
      </w:r>
      <w:r w:rsidRPr="00D33DBD">
        <w:rPr>
          <w:rFonts w:ascii="Times New Roman" w:hAnsi="Times New Roman"/>
          <w:sz w:val="28"/>
        </w:rPr>
        <w:tab/>
      </w:r>
      <w:r w:rsidRPr="00D33DBD">
        <w:rPr>
          <w:rFonts w:ascii="Times New Roman" w:hAnsi="Times New Roman"/>
          <w:sz w:val="28"/>
        </w:rPr>
        <w:tab/>
      </w:r>
      <w:r w:rsidRPr="00D33DBD">
        <w:rPr>
          <w:rFonts w:ascii="Times New Roman" w:hAnsi="Times New Roman"/>
          <w:sz w:val="28"/>
        </w:rPr>
        <w:tab/>
        <w:t xml:space="preserve">        А.А. Алиханов</w:t>
      </w:r>
    </w:p>
    <w:p w14:paraId="7EC18FA6" w14:textId="77777777" w:rsidR="00FE5882" w:rsidRPr="00D33DBD" w:rsidRDefault="003348E2" w:rsidP="00D33DBD">
      <w:pPr>
        <w:spacing w:after="0" w:line="420" w:lineRule="atLeast"/>
        <w:ind w:left="6091"/>
        <w:jc w:val="center"/>
        <w:rPr>
          <w:rFonts w:ascii="Times New Roman" w:hAnsi="Times New Roman"/>
          <w:sz w:val="28"/>
        </w:rPr>
      </w:pPr>
      <w:r w:rsidRPr="00D33DBD">
        <w:rPr>
          <w:rFonts w:ascii="Times New Roman" w:hAnsi="Times New Roman"/>
          <w:sz w:val="28"/>
        </w:rPr>
        <w:lastRenderedPageBreak/>
        <w:t>УТВЕРЖДЕН</w:t>
      </w:r>
    </w:p>
    <w:p w14:paraId="62B0D6A7" w14:textId="77777777" w:rsidR="00FE5882" w:rsidRPr="00D33DBD" w:rsidRDefault="003348E2" w:rsidP="00D33DBD">
      <w:pPr>
        <w:spacing w:after="0" w:line="302" w:lineRule="atLeast"/>
        <w:ind w:left="6091"/>
        <w:jc w:val="center"/>
        <w:rPr>
          <w:rFonts w:ascii="Times New Roman" w:hAnsi="Times New Roman"/>
          <w:sz w:val="28"/>
        </w:rPr>
      </w:pPr>
      <w:r w:rsidRPr="00D33DBD">
        <w:rPr>
          <w:rFonts w:ascii="Times New Roman" w:hAnsi="Times New Roman"/>
          <w:sz w:val="28"/>
        </w:rPr>
        <w:t xml:space="preserve">приказом Минпромторга России </w:t>
      </w:r>
      <w:r w:rsidRPr="00D33DBD">
        <w:rPr>
          <w:rFonts w:ascii="Times New Roman" w:hAnsi="Times New Roman"/>
          <w:sz w:val="28"/>
        </w:rPr>
        <w:br/>
        <w:t>‎от ___________202</w:t>
      </w:r>
      <w:r w:rsidR="00827765" w:rsidRPr="00D33DBD">
        <w:rPr>
          <w:rFonts w:ascii="Times New Roman" w:hAnsi="Times New Roman"/>
          <w:sz w:val="28"/>
        </w:rPr>
        <w:t>5</w:t>
      </w:r>
      <w:r w:rsidRPr="00D33DBD">
        <w:rPr>
          <w:rFonts w:ascii="Times New Roman" w:hAnsi="Times New Roman"/>
          <w:sz w:val="28"/>
        </w:rPr>
        <w:t xml:space="preserve"> г. № ____</w:t>
      </w:r>
    </w:p>
    <w:p w14:paraId="3527AE8B" w14:textId="77777777" w:rsidR="00FE5882" w:rsidRPr="00D33DBD" w:rsidRDefault="00FE5882" w:rsidP="00D33DBD">
      <w:pPr>
        <w:spacing w:after="0" w:line="302" w:lineRule="atLeast"/>
        <w:jc w:val="center"/>
        <w:rPr>
          <w:rFonts w:ascii="Times New Roman" w:hAnsi="Times New Roman"/>
          <w:b/>
          <w:sz w:val="28"/>
        </w:rPr>
      </w:pPr>
    </w:p>
    <w:p w14:paraId="4E5FD739" w14:textId="77777777" w:rsidR="00FE5882" w:rsidRPr="00D33DBD" w:rsidRDefault="00FE5882" w:rsidP="00D33DBD">
      <w:pPr>
        <w:spacing w:after="0" w:line="302" w:lineRule="atLeast"/>
        <w:jc w:val="center"/>
        <w:rPr>
          <w:rFonts w:ascii="Times New Roman" w:hAnsi="Times New Roman"/>
          <w:b/>
          <w:sz w:val="28"/>
        </w:rPr>
      </w:pPr>
    </w:p>
    <w:p w14:paraId="4DD07F8C" w14:textId="77777777" w:rsidR="00FE5882" w:rsidRPr="00D33DBD" w:rsidRDefault="00FE5882" w:rsidP="00D33DBD">
      <w:pPr>
        <w:spacing w:after="0" w:line="302" w:lineRule="atLeast"/>
        <w:jc w:val="center"/>
        <w:rPr>
          <w:rFonts w:ascii="Times New Roman" w:hAnsi="Times New Roman"/>
          <w:b/>
          <w:sz w:val="28"/>
        </w:rPr>
      </w:pPr>
    </w:p>
    <w:p w14:paraId="52B9EF88" w14:textId="77777777" w:rsidR="00FE5882" w:rsidRPr="00D33DBD" w:rsidRDefault="00FE5882" w:rsidP="00D33DBD">
      <w:pPr>
        <w:spacing w:after="0" w:line="302" w:lineRule="atLeast"/>
        <w:jc w:val="center"/>
        <w:rPr>
          <w:rFonts w:ascii="Times New Roman" w:hAnsi="Times New Roman"/>
          <w:b/>
          <w:sz w:val="28"/>
        </w:rPr>
      </w:pPr>
    </w:p>
    <w:p w14:paraId="42270DCC" w14:textId="77777777" w:rsidR="00FE5882" w:rsidRPr="00D33DBD" w:rsidRDefault="003348E2" w:rsidP="00D33DBD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 w:rsidRPr="00D33DBD">
        <w:rPr>
          <w:rFonts w:ascii="Times New Roman" w:hAnsi="Times New Roman"/>
          <w:b/>
          <w:sz w:val="28"/>
        </w:rPr>
        <w:t>ПЕРЕЧЕНЬ</w:t>
      </w:r>
    </w:p>
    <w:p w14:paraId="6F491955" w14:textId="026FA8B7" w:rsidR="00FE5882" w:rsidRPr="00D33DBD" w:rsidRDefault="003348E2" w:rsidP="00D33DB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33DBD">
        <w:rPr>
          <w:rFonts w:ascii="Times New Roman" w:hAnsi="Times New Roman"/>
          <w:b/>
          <w:sz w:val="28"/>
        </w:rPr>
        <w:t xml:space="preserve">стандартов, не предусмотренных статьей 14 Федерального закона от 29 июня 2015 г. № 162-ФЗ «О стандартизации в Российской Федерации», применение которых при осуществлении закупок товаров, работ, услуг для обеспечения государственных и муниципальных нужд, закупок товаров, работ, услуг организациями с участием государства, а также использование ссылок </w:t>
      </w:r>
      <w:r w:rsidR="00C72BF8">
        <w:rPr>
          <w:rFonts w:ascii="Times New Roman" w:hAnsi="Times New Roman"/>
          <w:b/>
          <w:sz w:val="28"/>
        </w:rPr>
        <w:br/>
      </w:r>
      <w:r w:rsidRPr="00D33DBD">
        <w:rPr>
          <w:rFonts w:ascii="Times New Roman" w:hAnsi="Times New Roman"/>
          <w:b/>
          <w:sz w:val="28"/>
        </w:rPr>
        <w:t xml:space="preserve">на которые в нормативных правовых актах, конструкторской, проектной </w:t>
      </w:r>
      <w:r w:rsidR="00C72BF8">
        <w:rPr>
          <w:rFonts w:ascii="Times New Roman" w:hAnsi="Times New Roman"/>
          <w:b/>
          <w:sz w:val="28"/>
        </w:rPr>
        <w:br/>
      </w:r>
      <w:r w:rsidRPr="00D33DBD">
        <w:rPr>
          <w:rFonts w:ascii="Times New Roman" w:hAnsi="Times New Roman"/>
          <w:b/>
          <w:sz w:val="28"/>
        </w:rPr>
        <w:t>и иной технической документации с</w:t>
      </w:r>
      <w:r w:rsidR="00C72BF8">
        <w:rPr>
          <w:rFonts w:ascii="Times New Roman" w:hAnsi="Times New Roman"/>
          <w:b/>
          <w:sz w:val="28"/>
        </w:rPr>
        <w:t xml:space="preserve"> </w:t>
      </w:r>
      <w:r w:rsidRPr="00D33DBD">
        <w:rPr>
          <w:rFonts w:ascii="Times New Roman" w:hAnsi="Times New Roman"/>
          <w:b/>
          <w:sz w:val="28"/>
        </w:rPr>
        <w:t>1</w:t>
      </w:r>
      <w:r w:rsidR="00C72BF8">
        <w:rPr>
          <w:rFonts w:ascii="Times New Roman" w:hAnsi="Times New Roman"/>
          <w:b/>
          <w:sz w:val="28"/>
        </w:rPr>
        <w:t xml:space="preserve"> </w:t>
      </w:r>
      <w:r w:rsidRPr="00D33DBD">
        <w:rPr>
          <w:rFonts w:ascii="Times New Roman" w:hAnsi="Times New Roman"/>
          <w:b/>
          <w:sz w:val="28"/>
        </w:rPr>
        <w:t>сентября</w:t>
      </w:r>
      <w:r w:rsidR="00C72BF8">
        <w:rPr>
          <w:rFonts w:ascii="Times New Roman" w:hAnsi="Times New Roman"/>
          <w:b/>
          <w:sz w:val="28"/>
        </w:rPr>
        <w:t xml:space="preserve"> </w:t>
      </w:r>
      <w:r w:rsidRPr="00D33DBD">
        <w:rPr>
          <w:rFonts w:ascii="Times New Roman" w:hAnsi="Times New Roman"/>
          <w:b/>
          <w:sz w:val="28"/>
        </w:rPr>
        <w:t>2025 года не допускается</w:t>
      </w:r>
    </w:p>
    <w:p w14:paraId="625DC3FE" w14:textId="77777777" w:rsidR="00FE5882" w:rsidRPr="00D33DBD" w:rsidRDefault="00FE5882" w:rsidP="00D33DBD">
      <w:pPr>
        <w:spacing w:after="0" w:line="302" w:lineRule="atLeast"/>
        <w:jc w:val="center"/>
        <w:rPr>
          <w:rFonts w:ascii="Times New Roman" w:hAnsi="Times New Roman"/>
          <w:sz w:val="28"/>
        </w:rPr>
      </w:pPr>
    </w:p>
    <w:p w14:paraId="4234D9B0" w14:textId="77777777" w:rsidR="00FE5882" w:rsidRPr="00D33DBD" w:rsidRDefault="00FE5882" w:rsidP="00D33DBD">
      <w:pPr>
        <w:spacing w:after="0" w:line="302" w:lineRule="atLeast"/>
        <w:jc w:val="center"/>
        <w:rPr>
          <w:rFonts w:ascii="Times New Roman" w:hAnsi="Times New Roman"/>
          <w:sz w:val="28"/>
        </w:rPr>
      </w:pPr>
    </w:p>
    <w:tbl>
      <w:tblPr>
        <w:tblW w:w="10205" w:type="dxa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6520"/>
      </w:tblGrid>
      <w:tr w:rsidR="00FE5882" w:rsidRPr="00D33DBD" w14:paraId="4F4C9EE8" w14:textId="77777777" w:rsidTr="00D33DBD">
        <w:trPr>
          <w:trHeight w:val="5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01CCB" w14:textId="77777777" w:rsidR="00FE5882" w:rsidRPr="00FC53FD" w:rsidRDefault="003348E2" w:rsidP="00D33DBD">
            <w:pPr>
              <w:spacing w:after="0" w:line="302" w:lineRule="atLeast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53F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="00830AD8" w:rsidRPr="00FC53FD">
              <w:rPr>
                <w:rFonts w:ascii="Times New Roman" w:hAnsi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3118" w:type="dxa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41C8" w14:textId="77777777" w:rsidR="00FE5882" w:rsidRPr="00FC53FD" w:rsidRDefault="003348E2" w:rsidP="00D33DBD">
            <w:pPr>
              <w:spacing w:after="0" w:line="302" w:lineRule="atLeast"/>
              <w:ind w:left="-131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53FD">
              <w:rPr>
                <w:rFonts w:ascii="Times New Roman" w:hAnsi="Times New Roman"/>
                <w:b/>
                <w:sz w:val="28"/>
                <w:szCs w:val="28"/>
              </w:rPr>
              <w:t>Обозначение стандарта</w:t>
            </w:r>
          </w:p>
        </w:tc>
        <w:tc>
          <w:tcPr>
            <w:tcW w:w="6520" w:type="dxa"/>
            <w:tcBorders>
              <w:top w:val="single" w:sz="8" w:space="0" w:color="000000"/>
              <w:left w:val="non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6BAE" w14:textId="77777777" w:rsidR="00FE5882" w:rsidRPr="00FC53FD" w:rsidRDefault="003348E2" w:rsidP="00D33DBD">
            <w:pPr>
              <w:spacing w:after="0" w:line="30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53FD">
              <w:rPr>
                <w:rFonts w:ascii="Times New Roman" w:hAnsi="Times New Roman"/>
                <w:b/>
                <w:sz w:val="28"/>
                <w:szCs w:val="28"/>
              </w:rPr>
              <w:t>Наименование стандарта</w:t>
            </w:r>
          </w:p>
        </w:tc>
      </w:tr>
      <w:tr w:rsidR="00830AD8" w:rsidRPr="00D33DBD" w14:paraId="33920B8C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FE50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294"/>
              </w:tabs>
              <w:spacing w:after="0" w:line="302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24EB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4 ОК0.005.060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2DC1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Аппаратура магнитной записи бытовая. Порядок присвоения торговых названий и условных обозначений</w:t>
            </w:r>
          </w:p>
        </w:tc>
      </w:tr>
      <w:tr w:rsidR="00830AD8" w:rsidRPr="00D33DBD" w14:paraId="08D9DB69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C9D0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294"/>
              </w:tabs>
              <w:spacing w:after="0" w:line="302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DCC4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4 Г0.005.044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D51DA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Аппаратура магнитной записи бытовая. Порядок проведения технико-экономи</w:t>
            </w:r>
            <w:bookmarkStart w:id="0" w:name="_GoBack"/>
            <w:bookmarkEnd w:id="0"/>
            <w:r w:rsidRPr="00FC53FD">
              <w:rPr>
                <w:rFonts w:ascii="Times New Roman" w:hAnsi="Times New Roman"/>
                <w:sz w:val="28"/>
                <w:szCs w:val="28"/>
              </w:rPr>
              <w:t>ческой экспертизы</w:t>
            </w:r>
          </w:p>
        </w:tc>
      </w:tr>
      <w:tr w:rsidR="00830AD8" w:rsidRPr="00D33DBD" w14:paraId="5686759C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2FC00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294"/>
              </w:tabs>
              <w:spacing w:after="0" w:line="302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4FF5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16 0.684.014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608A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Барабаны металлические многооборотные для кабельных изделий. Технические условия</w:t>
            </w:r>
          </w:p>
        </w:tc>
      </w:tr>
      <w:tr w:rsidR="00830AD8" w:rsidRPr="00D33DBD" w14:paraId="61E05D02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B597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294"/>
              </w:tabs>
              <w:spacing w:after="0" w:line="302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54C7A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5.4029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3D071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Вентиляторы центро</w:t>
            </w:r>
            <w:r w:rsidR="000154EE" w:rsidRPr="00FC53FD">
              <w:rPr>
                <w:rFonts w:ascii="Times New Roman" w:hAnsi="Times New Roman"/>
                <w:sz w:val="28"/>
                <w:szCs w:val="28"/>
              </w:rPr>
              <w:t>бежные электроприводные судовые</w:t>
            </w:r>
          </w:p>
        </w:tc>
      </w:tr>
      <w:tr w:rsidR="00830AD8" w:rsidRPr="00D33DBD" w14:paraId="274EE223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0D62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294"/>
              </w:tabs>
              <w:spacing w:after="0" w:line="302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76BE0" w14:textId="77777777" w:rsidR="00830AD8" w:rsidRPr="00FC53FD" w:rsidRDefault="008D0535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 xml:space="preserve">ОСТ 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17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547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25335" w14:textId="77777777" w:rsidR="00830AD8" w:rsidRPr="00FC53FD" w:rsidRDefault="000154EE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53FD">
              <w:rPr>
                <w:rFonts w:ascii="Times New Roman" w:hAnsi="Times New Roman"/>
                <w:sz w:val="28"/>
                <w:szCs w:val="28"/>
              </w:rPr>
              <w:t>Винилискожа</w:t>
            </w:r>
            <w:proofErr w:type="spellEnd"/>
            <w:r w:rsidRPr="00FC53FD">
              <w:rPr>
                <w:rFonts w:ascii="Times New Roman" w:hAnsi="Times New Roman"/>
                <w:sz w:val="28"/>
                <w:szCs w:val="28"/>
              </w:rPr>
              <w:t>-Т пористая</w:t>
            </w:r>
          </w:p>
        </w:tc>
      </w:tr>
      <w:tr w:rsidR="00830AD8" w:rsidRPr="00D33DBD" w14:paraId="065C6AB3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0FF1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294"/>
              </w:tabs>
              <w:spacing w:after="0" w:line="302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E3F01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3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1554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3FAE1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Втулки крепления ре</w:t>
            </w:r>
            <w:r w:rsidR="000154EE" w:rsidRPr="00FC53FD">
              <w:rPr>
                <w:rFonts w:ascii="Times New Roman" w:hAnsi="Times New Roman"/>
                <w:sz w:val="28"/>
                <w:szCs w:val="28"/>
              </w:rPr>
              <w:t>зисторов. Конструкция и размеры</w:t>
            </w:r>
          </w:p>
        </w:tc>
      </w:tr>
      <w:tr w:rsidR="00830AD8" w:rsidRPr="00D33DBD" w14:paraId="10021295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60A27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294"/>
              </w:tabs>
              <w:spacing w:after="0" w:line="302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4BB1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15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80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90C0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Дели капроновые ниточные рыболовные</w:t>
            </w:r>
          </w:p>
        </w:tc>
      </w:tr>
      <w:tr w:rsidR="00830AD8" w:rsidRPr="00D33DBD" w14:paraId="77178B4B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A922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294"/>
              </w:tabs>
              <w:spacing w:after="0" w:line="302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5060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3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1574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0303E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Жидкость токо</w:t>
            </w:r>
            <w:r w:rsidR="00E60A7D" w:rsidRPr="00FC53FD">
              <w:rPr>
                <w:rFonts w:ascii="Times New Roman" w:hAnsi="Times New Roman"/>
                <w:sz w:val="28"/>
                <w:szCs w:val="28"/>
              </w:rPr>
              <w:t>п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роводящая. Типовой технол</w:t>
            </w:r>
            <w:r w:rsidR="000154EE" w:rsidRPr="00FC53FD">
              <w:rPr>
                <w:rFonts w:ascii="Times New Roman" w:hAnsi="Times New Roman"/>
                <w:sz w:val="28"/>
                <w:szCs w:val="28"/>
              </w:rPr>
              <w:t>огический процесс приготовления</w:t>
            </w:r>
          </w:p>
        </w:tc>
      </w:tr>
      <w:tr w:rsidR="00830AD8" w:rsidRPr="00D33DBD" w14:paraId="15A677DE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7B51B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294"/>
              </w:tabs>
              <w:spacing w:after="0" w:line="302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A633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8888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3C0C1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Заклепка для крепления шкал и планок приборных с надписями. Конструкция и размеры</w:t>
            </w:r>
          </w:p>
        </w:tc>
      </w:tr>
      <w:tr w:rsidR="00830AD8" w:rsidRPr="00D33DBD" w14:paraId="078EAD89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4BA1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F1A01" w14:textId="77777777" w:rsidR="00830AD8" w:rsidRPr="00FC53FD" w:rsidRDefault="008D0535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 xml:space="preserve">ОСТ 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В1 00614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5933F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 xml:space="preserve">Замки крепления тормозных посадочных парашютных систем. </w:t>
            </w:r>
            <w:r w:rsidR="00926CAE" w:rsidRPr="00FC53FD">
              <w:rPr>
                <w:rFonts w:ascii="Times New Roman" w:hAnsi="Times New Roman"/>
                <w:sz w:val="28"/>
                <w:szCs w:val="28"/>
              </w:rPr>
              <w:t>Общие т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ехнические требования</w:t>
            </w:r>
          </w:p>
        </w:tc>
      </w:tr>
      <w:tr w:rsidR="00830AD8" w:rsidRPr="00D33DBD" w14:paraId="466620E3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057D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4009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27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56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152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78E0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Изделия кухонные бытовые.</w:t>
            </w:r>
            <w:r w:rsidR="000154EE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Надежность.</w:t>
            </w:r>
            <w:r w:rsidR="000154EE" w:rsidRPr="00FC53FD">
              <w:rPr>
                <w:rFonts w:ascii="Times New Roman" w:hAnsi="Times New Roman"/>
                <w:sz w:val="28"/>
                <w:szCs w:val="28"/>
              </w:rPr>
              <w:t xml:space="preserve"> Методы испытаний</w:t>
            </w:r>
          </w:p>
        </w:tc>
      </w:tr>
      <w:tr w:rsidR="00830AD8" w:rsidRPr="00D33DBD" w14:paraId="13618601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7383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45AA1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17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326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BDDD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Изделия швейные, трикотажные, меховые. Типовые фигуры женщин. Размерные признаки для проектирования одежды</w:t>
            </w:r>
          </w:p>
        </w:tc>
      </w:tr>
      <w:tr w:rsidR="00830AD8" w:rsidRPr="00D33DBD" w14:paraId="0F6C2E40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E891D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EF295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И 37.001.014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CF7D3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Инструкция о порядке проведения аттестации продукции на предприятиях министерст</w:t>
            </w:r>
            <w:r w:rsidR="000154EE" w:rsidRPr="00FC53FD">
              <w:rPr>
                <w:rFonts w:ascii="Times New Roman" w:hAnsi="Times New Roman"/>
                <w:sz w:val="28"/>
                <w:szCs w:val="28"/>
              </w:rPr>
              <w:t>ва автомобильной промышленности</w:t>
            </w:r>
          </w:p>
        </w:tc>
      </w:tr>
      <w:tr w:rsidR="00830AD8" w:rsidRPr="00D33DBD" w14:paraId="6F2726BC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70380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0C76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4138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BEDF" w14:textId="77777777" w:rsidR="00830AD8" w:rsidRPr="00FC53FD" w:rsidRDefault="00E835C5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Инструмент составной из быстрорежущих сталей. Типовые технологические процессы изготовления</w:t>
            </w:r>
          </w:p>
        </w:tc>
      </w:tr>
      <w:tr w:rsidR="00830AD8" w:rsidRPr="00D33DBD" w14:paraId="6BF0A0D1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5DD34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3E4BE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И 37.001.017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001F" w14:textId="77777777" w:rsidR="00830AD8" w:rsidRPr="00FC53FD" w:rsidRDefault="00E835C5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Методика оценки технического уровня легковых автомобилей</w:t>
            </w:r>
          </w:p>
        </w:tc>
      </w:tr>
      <w:tr w:rsidR="00830AD8" w:rsidRPr="00D33DBD" w14:paraId="09CA1CFA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5FED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AAD16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11 337.001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F025B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Источники высокоинтенсивного оптического излучения газоразрядные непрерывного действия. Руководство по применению</w:t>
            </w:r>
          </w:p>
        </w:tc>
      </w:tr>
      <w:tr w:rsidR="00830AD8" w:rsidRPr="00D33DBD" w14:paraId="64DE94CC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53FA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0574B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11 335.004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97F0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Кинескопы для черно-белого телевидения. Руководство по применению</w:t>
            </w:r>
          </w:p>
        </w:tc>
      </w:tr>
      <w:tr w:rsidR="00830AD8" w:rsidRPr="00D33DBD" w14:paraId="36F0C506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424E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F8F43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16 0.800.671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F0E1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Комплексная система управления качеством продукции. Электроприборы нагревательные бытовые. Оценка уровня качества</w:t>
            </w:r>
          </w:p>
        </w:tc>
      </w:tr>
      <w:tr w:rsidR="00830AD8" w:rsidRPr="00D33DBD" w14:paraId="662B977F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567D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9D50C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5Р.9095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0CD2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 xml:space="preserve">Контроль неразрушающий. Соединения сварные судовых конструкций и </w:t>
            </w:r>
            <w:r w:rsidR="000154EE" w:rsidRPr="00FC53FD">
              <w:rPr>
                <w:rFonts w:ascii="Times New Roman" w:hAnsi="Times New Roman"/>
                <w:sz w:val="28"/>
                <w:szCs w:val="28"/>
              </w:rPr>
              <w:t>изделий. Радиографический метод</w:t>
            </w:r>
          </w:p>
        </w:tc>
      </w:tr>
      <w:tr w:rsidR="00830AD8" w:rsidRPr="00D33DBD" w14:paraId="37EEAD34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E0B8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CB6CE" w14:textId="77777777" w:rsidR="00830AD8" w:rsidRPr="00FC53FD" w:rsidRDefault="008D0535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 xml:space="preserve">ОСТ 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16 0.535.017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CD03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 xml:space="preserve">Лампы люминесцентные ртутные </w:t>
            </w:r>
            <w:r w:rsidR="000154EE" w:rsidRPr="00FC53FD">
              <w:rPr>
                <w:rFonts w:ascii="Times New Roman" w:hAnsi="Times New Roman"/>
                <w:sz w:val="28"/>
                <w:szCs w:val="28"/>
              </w:rPr>
              <w:t>малогабаритные низкого давления</w:t>
            </w:r>
          </w:p>
        </w:tc>
      </w:tr>
      <w:tr w:rsidR="00830AD8" w:rsidRPr="00D33DBD" w14:paraId="5551083C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77CF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2AD3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11 ОД0.330.004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A657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Лампы электронные приемно-усилительные и маломощные выпрямительные. Требования к внешнему виду и методы их контроля</w:t>
            </w:r>
          </w:p>
        </w:tc>
      </w:tr>
      <w:tr w:rsidR="00830AD8" w:rsidRPr="00D33DBD" w14:paraId="0AA4D255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5BB38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C2084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4.012.010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86B99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Магнитофоны бытовые. Надежность. Показатели и методы оценки на стадиях разработки</w:t>
            </w:r>
          </w:p>
        </w:tc>
      </w:tr>
      <w:tr w:rsidR="00830AD8" w:rsidRPr="00D33DBD" w14:paraId="62AEEF61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5C332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3778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2 МТ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74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DC6B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 xml:space="preserve">Материалы </w:t>
            </w:r>
            <w:r w:rsidR="000154EE" w:rsidRPr="00FC53FD">
              <w:rPr>
                <w:rFonts w:ascii="Times New Roman" w:hAnsi="Times New Roman"/>
                <w:sz w:val="28"/>
                <w:szCs w:val="28"/>
              </w:rPr>
              <w:t>шлифовальные из карбида кремния</w:t>
            </w:r>
          </w:p>
        </w:tc>
      </w:tr>
      <w:tr w:rsidR="00830AD8" w:rsidRPr="00D33DBD" w14:paraId="11E7F81D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23567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79019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И 37.001.016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0DA2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Методика оценки технического уровня и качества изделий министерст</w:t>
            </w:r>
            <w:r w:rsidR="000154EE" w:rsidRPr="00FC53FD">
              <w:rPr>
                <w:rFonts w:ascii="Times New Roman" w:hAnsi="Times New Roman"/>
                <w:sz w:val="28"/>
                <w:szCs w:val="28"/>
              </w:rPr>
              <w:t>ва автомобильной промышленности</w:t>
            </w:r>
          </w:p>
        </w:tc>
      </w:tr>
      <w:tr w:rsidR="00830AD8" w:rsidRPr="00D33DBD" w14:paraId="30E8CF04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63878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11574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17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79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F661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Мех тканый с ворсом из шерсти. Ассортимент и технические требования</w:t>
            </w:r>
          </w:p>
        </w:tc>
      </w:tr>
      <w:tr w:rsidR="00830AD8" w:rsidRPr="00D33DBD" w14:paraId="11685688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A95E1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D93E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11ПО.072.000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EE6C8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 xml:space="preserve">Микромодули </w:t>
            </w:r>
            <w:proofErr w:type="spellStart"/>
            <w:r w:rsidRPr="00FC53FD">
              <w:rPr>
                <w:rFonts w:ascii="Times New Roman" w:hAnsi="Times New Roman"/>
                <w:sz w:val="28"/>
                <w:szCs w:val="28"/>
              </w:rPr>
              <w:t>этажерочной</w:t>
            </w:r>
            <w:proofErr w:type="spell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конструкции. Руководство по применению и эксплуатации</w:t>
            </w:r>
          </w:p>
        </w:tc>
      </w:tr>
      <w:tr w:rsidR="00830AD8" w:rsidRPr="00D33DBD" w14:paraId="1B2E4B4F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6B02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21021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11 220.700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1AB1C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53FD">
              <w:rPr>
                <w:rFonts w:ascii="Times New Roman" w:hAnsi="Times New Roman"/>
                <w:sz w:val="28"/>
                <w:szCs w:val="28"/>
              </w:rPr>
              <w:t>Микроохладители</w:t>
            </w:r>
            <w:proofErr w:type="spell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твердотельные электронные. Основные параметры</w:t>
            </w:r>
          </w:p>
        </w:tc>
      </w:tr>
      <w:tr w:rsidR="00830AD8" w:rsidRPr="00D33DBD" w14:paraId="3D96D997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BCC2C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48FDA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11 072.001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45D4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Модули СВЧ коаксиально-волноводные. Основные параметры</w:t>
            </w:r>
          </w:p>
        </w:tc>
      </w:tr>
      <w:tr w:rsidR="00830AD8" w:rsidRPr="00D33DBD" w14:paraId="65EF9605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64E32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2B3EC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4968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43D2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Наплавка дуговая износостойкая из коррозионностойких сталей и сплавов. Требования к выбору материалов рациональных видов наплавки</w:t>
            </w:r>
          </w:p>
        </w:tc>
      </w:tr>
      <w:tr w:rsidR="00830AD8" w:rsidRPr="00D33DBD" w14:paraId="7873228B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B29A4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3AAA" w14:textId="77777777" w:rsidR="00830AD8" w:rsidRPr="00FC53FD" w:rsidRDefault="008D0535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 xml:space="preserve">ОСТ 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26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06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2011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6D8A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Насосное оборудование. Общие требо</w:t>
            </w:r>
            <w:r w:rsidR="000154EE" w:rsidRPr="00FC53FD">
              <w:rPr>
                <w:rFonts w:ascii="Times New Roman" w:hAnsi="Times New Roman"/>
                <w:sz w:val="28"/>
                <w:szCs w:val="28"/>
              </w:rPr>
              <w:t>вания при постановке на экспорт</w:t>
            </w:r>
          </w:p>
        </w:tc>
      </w:tr>
      <w:tr w:rsidR="00830AD8" w:rsidRPr="00D33DBD" w14:paraId="35B15D7F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1F69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EF528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11 296.024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FDCAB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Насосы для агрессивных сред с магнитной муфтой. ТУ</w:t>
            </w:r>
          </w:p>
        </w:tc>
      </w:tr>
      <w:tr w:rsidR="00830AD8" w:rsidRPr="00D33DBD" w14:paraId="32EF75D7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C8EA6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7B61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26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5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350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027F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Оборудование ацетиленовое. Общие технические требования</w:t>
            </w:r>
          </w:p>
        </w:tc>
      </w:tr>
      <w:tr w:rsidR="00830AD8" w:rsidRPr="00D33DBD" w14:paraId="5C2804FB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7952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0BD1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11 010.018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2046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Оборудование для производства электронной техники. Шероховатость поверхности. Параметры</w:t>
            </w:r>
          </w:p>
        </w:tc>
      </w:tr>
      <w:tr w:rsidR="00830AD8" w:rsidRPr="00D33DBD" w14:paraId="318BE58F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3EC13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4550A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3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8.073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4D0E" w14:textId="77777777" w:rsidR="00830AD8" w:rsidRPr="00FC53FD" w:rsidRDefault="00E835C5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Отраслевая система обеспечения единства измерений. Средства измерений и регистрации параметров технологического процесса термической обработки трубных заготовок. Методы и средства поверки и аттестации. Правила установки и эксплуатации</w:t>
            </w:r>
          </w:p>
        </w:tc>
      </w:tr>
      <w:tr w:rsidR="00830AD8" w:rsidRPr="00D33DBD" w14:paraId="5834C3D2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5FC3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9A41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3728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A5DFF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Диск </w:t>
            </w:r>
            <w:proofErr w:type="spellStart"/>
            <w:r w:rsidRPr="00FC53FD">
              <w:rPr>
                <w:rFonts w:ascii="Times New Roman" w:hAnsi="Times New Roman"/>
                <w:sz w:val="28"/>
                <w:szCs w:val="28"/>
              </w:rPr>
              <w:t>двенадцатис</w:t>
            </w:r>
            <w:r w:rsidR="000154EE" w:rsidRPr="00FC53FD">
              <w:rPr>
                <w:rFonts w:ascii="Times New Roman" w:hAnsi="Times New Roman"/>
                <w:sz w:val="28"/>
                <w:szCs w:val="28"/>
              </w:rPr>
              <w:t>екторный</w:t>
            </w:r>
            <w:proofErr w:type="spellEnd"/>
            <w:r w:rsidR="000154EE" w:rsidRPr="00FC53FD">
              <w:rPr>
                <w:rFonts w:ascii="Times New Roman" w:hAnsi="Times New Roman"/>
                <w:sz w:val="28"/>
                <w:szCs w:val="28"/>
              </w:rPr>
              <w:t>. Конструкция и размеры</w:t>
            </w:r>
          </w:p>
        </w:tc>
      </w:tr>
      <w:tr w:rsidR="00830AD8" w:rsidRPr="00D33DBD" w14:paraId="47A6CFA9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345D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AD543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3729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44063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Диск </w:t>
            </w:r>
            <w:proofErr w:type="spellStart"/>
            <w:r w:rsidRPr="00FC53FD">
              <w:rPr>
                <w:rFonts w:ascii="Times New Roman" w:hAnsi="Times New Roman"/>
                <w:sz w:val="28"/>
                <w:szCs w:val="28"/>
              </w:rPr>
              <w:t>двенадцатис</w:t>
            </w:r>
            <w:r w:rsidR="000154EE" w:rsidRPr="00FC53FD">
              <w:rPr>
                <w:rFonts w:ascii="Times New Roman" w:hAnsi="Times New Roman"/>
                <w:sz w:val="28"/>
                <w:szCs w:val="28"/>
              </w:rPr>
              <w:t>екторный</w:t>
            </w:r>
            <w:proofErr w:type="spellEnd"/>
            <w:r w:rsidR="000154EE" w:rsidRPr="00FC53FD">
              <w:rPr>
                <w:rFonts w:ascii="Times New Roman" w:hAnsi="Times New Roman"/>
                <w:sz w:val="28"/>
                <w:szCs w:val="28"/>
              </w:rPr>
              <w:t>. Конструкция и размеры</w:t>
            </w:r>
          </w:p>
        </w:tc>
      </w:tr>
      <w:tr w:rsidR="00830AD8" w:rsidRPr="00D33DBD" w14:paraId="5F510EA7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5AFD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47885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3727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073A2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Диски шестисекторные и восьмисекторные</w:t>
            </w:r>
            <w:r w:rsidR="000154EE" w:rsidRPr="00FC53FD">
              <w:rPr>
                <w:rFonts w:ascii="Times New Roman" w:hAnsi="Times New Roman"/>
                <w:sz w:val="28"/>
                <w:szCs w:val="28"/>
              </w:rPr>
              <w:t xml:space="preserve"> большие. Конструкция и размеры</w:t>
            </w:r>
          </w:p>
        </w:tc>
      </w:tr>
      <w:tr w:rsidR="00830AD8" w:rsidRPr="00D33DBD" w14:paraId="5F3B7548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FFCC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1ADD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3686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5D63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Зажим струбциной. К</w:t>
            </w:r>
            <w:r w:rsidR="000154EE" w:rsidRPr="00FC53FD">
              <w:rPr>
                <w:rFonts w:ascii="Times New Roman" w:hAnsi="Times New Roman"/>
                <w:sz w:val="28"/>
                <w:szCs w:val="28"/>
              </w:rPr>
              <w:t>онструкция и размеры</w:t>
            </w:r>
          </w:p>
        </w:tc>
      </w:tr>
      <w:tr w:rsidR="00830AD8" w:rsidRPr="00D33DBD" w14:paraId="66B5469C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2E97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0BC1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3687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ECE18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Зажимы ш</w:t>
            </w:r>
            <w:r w:rsidR="000154EE" w:rsidRPr="00FC53FD">
              <w:rPr>
                <w:rFonts w:ascii="Times New Roman" w:hAnsi="Times New Roman"/>
                <w:sz w:val="28"/>
                <w:szCs w:val="28"/>
              </w:rPr>
              <w:t>арнирные. Конструкция и размеры</w:t>
            </w:r>
          </w:p>
        </w:tc>
      </w:tr>
      <w:tr w:rsidR="00830AD8" w:rsidRPr="00D33DBD" w14:paraId="7F9034D9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AAFC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656FF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3702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43920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Кольца уст</w:t>
            </w:r>
            <w:r w:rsidR="000154EE" w:rsidRPr="00FC53FD">
              <w:rPr>
                <w:rFonts w:ascii="Times New Roman" w:hAnsi="Times New Roman"/>
                <w:sz w:val="28"/>
                <w:szCs w:val="28"/>
              </w:rPr>
              <w:t>ановочные. Конструкция и размеры</w:t>
            </w:r>
          </w:p>
        </w:tc>
      </w:tr>
      <w:tr w:rsidR="00830AD8" w:rsidRPr="00D33DBD" w14:paraId="0C8DB79E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859D3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CA32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3740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B223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Кольцо прижимное.</w:t>
            </w:r>
            <w:r w:rsidR="000154EE" w:rsidRPr="00FC53FD">
              <w:rPr>
                <w:rFonts w:ascii="Times New Roman" w:hAnsi="Times New Roman"/>
                <w:sz w:val="28"/>
                <w:szCs w:val="28"/>
              </w:rPr>
              <w:t xml:space="preserve"> Конструкция и размеры</w:t>
            </w:r>
          </w:p>
        </w:tc>
      </w:tr>
      <w:tr w:rsidR="00830AD8" w:rsidRPr="00D33DBD" w14:paraId="0A5C72C2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9E624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EC054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3703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3AC4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Кольцо упорно-центрирующее.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 Конструкция и размеры</w:t>
            </w:r>
          </w:p>
        </w:tc>
      </w:tr>
      <w:tr w:rsidR="00830AD8" w:rsidRPr="00D33DBD" w14:paraId="63093172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3234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1B16F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3698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0C02C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Механизмы зажима </w:t>
            </w:r>
            <w:proofErr w:type="spellStart"/>
            <w:r w:rsidRPr="00FC53FD">
              <w:rPr>
                <w:rFonts w:ascii="Times New Roman" w:hAnsi="Times New Roman"/>
                <w:sz w:val="28"/>
                <w:szCs w:val="28"/>
              </w:rPr>
              <w:t>четырехплунжерные</w:t>
            </w:r>
            <w:proofErr w:type="spellEnd"/>
            <w:r w:rsidRPr="00FC53FD">
              <w:rPr>
                <w:rFonts w:ascii="Times New Roman" w:hAnsi="Times New Roman"/>
                <w:sz w:val="28"/>
                <w:szCs w:val="28"/>
              </w:rPr>
              <w:t>.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 Конструкция и размеры</w:t>
            </w:r>
          </w:p>
        </w:tc>
      </w:tr>
      <w:tr w:rsidR="00830AD8" w:rsidRPr="00D33DBD" w14:paraId="789DAC1D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ADDF8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6118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3701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37BB5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Механизмы зажима </w:t>
            </w:r>
            <w:proofErr w:type="spellStart"/>
            <w:r w:rsidRPr="00FC53FD">
              <w:rPr>
                <w:rFonts w:ascii="Times New Roman" w:hAnsi="Times New Roman"/>
                <w:sz w:val="28"/>
                <w:szCs w:val="28"/>
              </w:rPr>
              <w:t>шестип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>лунжерный</w:t>
            </w:r>
            <w:proofErr w:type="spellEnd"/>
            <w:r w:rsidR="003D76B2" w:rsidRPr="00FC53FD">
              <w:rPr>
                <w:rFonts w:ascii="Times New Roman" w:hAnsi="Times New Roman"/>
                <w:sz w:val="28"/>
                <w:szCs w:val="28"/>
              </w:rPr>
              <w:t>. Конструкция и размеры</w:t>
            </w:r>
          </w:p>
        </w:tc>
      </w:tr>
      <w:tr w:rsidR="00830AD8" w:rsidRPr="00D33DBD" w14:paraId="4CAE0F06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BAD0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9527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3699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DFF9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Механизмы зажима.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 Конструкция и размеры</w:t>
            </w:r>
          </w:p>
        </w:tc>
      </w:tr>
      <w:tr w:rsidR="00830AD8" w:rsidRPr="00D33DBD" w14:paraId="486CFCAC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34287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C1DB7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3700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CEC2B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Механиз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>мы зажима. Конструкция и размеры</w:t>
            </w:r>
          </w:p>
        </w:tc>
      </w:tr>
      <w:tr w:rsidR="00830AD8" w:rsidRPr="00D33DBD" w14:paraId="1E9EBAE7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61E2A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FF645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3735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73B5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Опора.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 Конструкция и размеры</w:t>
            </w:r>
          </w:p>
        </w:tc>
      </w:tr>
      <w:tr w:rsidR="00830AD8" w:rsidRPr="00D33DBD" w14:paraId="26ACC2C0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E2B8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A8C88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3693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DEF28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</w:t>
            </w: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Оправка  для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сварки труб диаметром о 64 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>до 85 мм. Конструкция и размеры</w:t>
            </w:r>
          </w:p>
        </w:tc>
      </w:tr>
      <w:tr w:rsidR="00830AD8" w:rsidRPr="00D33DBD" w14:paraId="3C41DA68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8104C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1790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3694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2D4FE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 клепанных конструкций. Оправка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 xml:space="preserve"> для сварки труб диаметром о 86 д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>о 109 мм. Конструкция и размеры</w:t>
            </w:r>
          </w:p>
        </w:tc>
      </w:tr>
      <w:tr w:rsidR="00830AD8" w:rsidRPr="00D33DBD" w14:paraId="13D81D55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4A238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2166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3696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24D7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клепанных конструкций. Оправка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для сварки труб диаметром от 110 д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>о 140 мм. Конструкция и размеры</w:t>
            </w:r>
          </w:p>
        </w:tc>
      </w:tr>
      <w:tr w:rsidR="00830AD8" w:rsidRPr="00D33DBD" w14:paraId="380EE7E9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9F575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A7074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3695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90202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</w:t>
            </w: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Оправка  для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сварки труб диаметром от 86 д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>о 109 мм. Конструкция и размеры</w:t>
            </w:r>
          </w:p>
        </w:tc>
      </w:tr>
      <w:tr w:rsidR="00830AD8" w:rsidRPr="00D33DBD" w14:paraId="5D066E63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39FAD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7501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3690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29A4E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Оправка для сварки труб диаметром о 35 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>до 45 мм. Конструкция и размеры</w:t>
            </w:r>
          </w:p>
        </w:tc>
      </w:tr>
      <w:tr w:rsidR="00830AD8" w:rsidRPr="00D33DBD" w14:paraId="3F1AFE8B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B3D0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2952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3691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2B2B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Оправка для сварки труб диаметром о 46 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>до 63 мм. Конструкция и размеры</w:t>
            </w:r>
          </w:p>
        </w:tc>
      </w:tr>
      <w:tr w:rsidR="00830AD8" w:rsidRPr="00D33DBD" w14:paraId="03C4A9EE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3DFE2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09C38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3692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5F63F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</w:t>
            </w: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Оправка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удлиненная для сварки труб диаметром о 46 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>до 63 мм. Конструкция и размеры</w:t>
            </w:r>
          </w:p>
        </w:tc>
      </w:tr>
      <w:tr w:rsidR="00830AD8" w:rsidRPr="00D33DBD" w14:paraId="22125A75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B72D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F729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3737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8DA7B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Основание.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Конструк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>ция и размеры</w:t>
            </w:r>
          </w:p>
        </w:tc>
      </w:tr>
      <w:tr w:rsidR="00830AD8" w:rsidRPr="00D33DBD" w14:paraId="6F8E2E2A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EFB4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CA4E1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3732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E396F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Патрон пневматический с разжимным усилени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>ем 190кгс. Конструкция и размеры</w:t>
            </w:r>
          </w:p>
        </w:tc>
      </w:tr>
      <w:tr w:rsidR="00830AD8" w:rsidRPr="00D33DBD" w14:paraId="66DD8502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DEF1A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A9D60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3733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4390E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Патрон пневматический с разжимным усилением 240кгс.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 Конструкция и размеры</w:t>
            </w:r>
          </w:p>
        </w:tc>
      </w:tr>
      <w:tr w:rsidR="00830AD8" w:rsidRPr="00D33DBD" w14:paraId="6532B862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7D09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D9DE8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3734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FACBE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Патрон пневматический с разжимным усилением 317кгс.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Конструкция и ра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>змеры</w:t>
            </w:r>
          </w:p>
        </w:tc>
      </w:tr>
      <w:tr w:rsidR="00830AD8" w:rsidRPr="00D33DBD" w14:paraId="6DADB96C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86CC1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10A32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3730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F117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Планшайбы основные с проточкой.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 Конструкция и размеры</w:t>
            </w:r>
          </w:p>
        </w:tc>
      </w:tr>
      <w:tr w:rsidR="00830AD8" w:rsidRPr="00D33DBD" w14:paraId="68DCBD39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5BAC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A908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3731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5FB0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Планшайбы основные.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 Конструкция и размеры</w:t>
            </w:r>
          </w:p>
        </w:tc>
      </w:tr>
      <w:tr w:rsidR="00830AD8" w:rsidRPr="00D33DBD" w14:paraId="58A66A52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42F30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2B76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3738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44C7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Подкладка.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 Конструкция и размеры</w:t>
            </w:r>
          </w:p>
        </w:tc>
      </w:tr>
      <w:tr w:rsidR="00830AD8" w:rsidRPr="00D33DBD" w14:paraId="3B88F9A5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9B870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562B3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3697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47D8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Подставка с пневматическим приводом.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 Конструкция и размеры</w:t>
            </w:r>
          </w:p>
        </w:tc>
      </w:tr>
      <w:tr w:rsidR="00830AD8" w:rsidRPr="00D33DBD" w14:paraId="7DD84497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DF00F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1D02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3742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899FC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Прижим с автономным перемещением роликов.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 Конструкция и размеры</w:t>
            </w:r>
          </w:p>
        </w:tc>
      </w:tr>
      <w:tr w:rsidR="00830AD8" w:rsidRPr="00D33DBD" w14:paraId="58F0FF06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C5235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B71C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3741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F90BF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Прижим универсальный.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 Конструкция и размеры</w:t>
            </w:r>
          </w:p>
        </w:tc>
      </w:tr>
      <w:tr w:rsidR="00830AD8" w:rsidRPr="00D33DBD" w14:paraId="6C874843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6AF6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3AC7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3739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D535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Прижим.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 Конструкция и размеры</w:t>
            </w:r>
          </w:p>
        </w:tc>
      </w:tr>
      <w:tr w:rsidR="00830AD8" w:rsidRPr="00D33DBD" w14:paraId="1A3C0321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35D7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4A8E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3689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AEE12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Прижимы поворотными пр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>ихватами. Конструкция и размеры</w:t>
            </w:r>
          </w:p>
        </w:tc>
      </w:tr>
      <w:tr w:rsidR="00830AD8" w:rsidRPr="00D33DBD" w14:paraId="072FB095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D39F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AF1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3688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33185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Прижимы с выдвижными пр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>ихватами. Конструкция и размеры</w:t>
            </w:r>
          </w:p>
        </w:tc>
      </w:tr>
      <w:tr w:rsidR="00830AD8" w:rsidRPr="00D33DBD" w14:paraId="16241569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601DF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29543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3736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50F98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Стойка.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 Конструкция и размеры</w:t>
            </w:r>
          </w:p>
        </w:tc>
      </w:tr>
      <w:tr w:rsidR="00830AD8" w:rsidRPr="00D33DBD" w14:paraId="2089E80D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12CC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BD1AE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3743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7FB8B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Стойки в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>ыдвижные. Конструкция и размеры</w:t>
            </w:r>
          </w:p>
        </w:tc>
      </w:tr>
      <w:tr w:rsidR="00830AD8" w:rsidRPr="00D33DBD" w14:paraId="49208A15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80B91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B982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3684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5F0E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Тиски для деталей с </w:t>
            </w:r>
            <w:proofErr w:type="spellStart"/>
            <w:r w:rsidRPr="00FC53FD">
              <w:rPr>
                <w:rFonts w:ascii="Times New Roman" w:hAnsi="Times New Roman"/>
                <w:sz w:val="28"/>
                <w:szCs w:val="28"/>
              </w:rPr>
              <w:t>отб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>ортовкой</w:t>
            </w:r>
            <w:proofErr w:type="spellEnd"/>
            <w:r w:rsidR="003D76B2" w:rsidRPr="00FC53FD">
              <w:rPr>
                <w:rFonts w:ascii="Times New Roman" w:hAnsi="Times New Roman"/>
                <w:sz w:val="28"/>
                <w:szCs w:val="28"/>
              </w:rPr>
              <w:t>. Конструкция и размеры</w:t>
            </w:r>
          </w:p>
        </w:tc>
      </w:tr>
      <w:tr w:rsidR="00830AD8" w:rsidRPr="00D33DBD" w14:paraId="46694CD5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13FC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1618C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3685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7F7C6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 Тиски для деталей с </w:t>
            </w:r>
            <w:proofErr w:type="spellStart"/>
            <w:r w:rsidRPr="00FC53FD">
              <w:rPr>
                <w:rFonts w:ascii="Times New Roman" w:hAnsi="Times New Roman"/>
                <w:sz w:val="28"/>
                <w:szCs w:val="28"/>
              </w:rPr>
              <w:t>отб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>ортовкой</w:t>
            </w:r>
            <w:proofErr w:type="spellEnd"/>
            <w:r w:rsidR="003D76B2" w:rsidRPr="00FC53FD">
              <w:rPr>
                <w:rFonts w:ascii="Times New Roman" w:hAnsi="Times New Roman"/>
                <w:sz w:val="28"/>
                <w:szCs w:val="28"/>
              </w:rPr>
              <w:t>. Конструкция и размеры</w:t>
            </w:r>
          </w:p>
        </w:tc>
      </w:tr>
      <w:tr w:rsidR="00830AD8" w:rsidRPr="00D33DBD" w14:paraId="1398E4F1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5626B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70F2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3717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D818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Вставки концевые.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 xml:space="preserve">Конструкция 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>и размеры</w:t>
            </w:r>
          </w:p>
        </w:tc>
      </w:tr>
      <w:tr w:rsidR="00830AD8" w:rsidRPr="00D33DBD" w14:paraId="36D1FD83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3AB51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445B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3720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B0956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 xml:space="preserve">Вставки разжимные </w:t>
            </w:r>
            <w:proofErr w:type="spellStart"/>
            <w:r w:rsidRPr="00FC53FD">
              <w:rPr>
                <w:rFonts w:ascii="Times New Roman" w:hAnsi="Times New Roman"/>
                <w:sz w:val="28"/>
                <w:szCs w:val="28"/>
              </w:rPr>
              <w:t>дв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>енадцатисекторные</w:t>
            </w:r>
            <w:proofErr w:type="spellEnd"/>
            <w:r w:rsidR="003D76B2" w:rsidRPr="00FC53FD">
              <w:rPr>
                <w:rFonts w:ascii="Times New Roman" w:hAnsi="Times New Roman"/>
                <w:sz w:val="28"/>
                <w:szCs w:val="28"/>
              </w:rPr>
              <w:t>. Конструкция и размеры</w:t>
            </w:r>
          </w:p>
        </w:tc>
      </w:tr>
      <w:tr w:rsidR="00830AD8" w:rsidRPr="00D33DBD" w14:paraId="116B2356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75931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7509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3719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91A4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В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>ставки разжимные шестисекторные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 xml:space="preserve"> и восьмисе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>кторные. Конструкция  и размеры</w:t>
            </w:r>
          </w:p>
        </w:tc>
      </w:tr>
      <w:tr w:rsidR="00830AD8" w:rsidRPr="00D33DBD" w14:paraId="100A09F8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75D27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D82E0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3718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29FD2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Вставки разжим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>ные шестисекторные. Конструкция и размеры</w:t>
            </w:r>
          </w:p>
        </w:tc>
      </w:tr>
      <w:tr w:rsidR="00830AD8" w:rsidRPr="00D33DBD" w14:paraId="38127BA9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17ED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BDF14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3713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BF09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Вставки с буртиками.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 Конструкция и размеры</w:t>
            </w:r>
          </w:p>
        </w:tc>
      </w:tr>
      <w:tr w:rsidR="00830AD8" w:rsidRPr="00D33DBD" w14:paraId="2F9D264E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ECF7F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1175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3714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97291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 xml:space="preserve">Вставки с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lastRenderedPageBreak/>
              <w:t>буртиками.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Конструкция и размеры. Вставки с проточками.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 Конструкция и размеры</w:t>
            </w:r>
          </w:p>
        </w:tc>
      </w:tr>
      <w:tr w:rsidR="00830AD8" w:rsidRPr="00D33DBD" w14:paraId="629E8DCE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3B1A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F3A32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3715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883A2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Вставки с буртиками.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Конструкция и размеры. Вставки с проточкой на мало</w:t>
            </w:r>
            <w:r w:rsidR="003D76B2" w:rsidRPr="00FC53FD">
              <w:rPr>
                <w:rFonts w:ascii="Times New Roman" w:hAnsi="Times New Roman"/>
                <w:sz w:val="28"/>
                <w:szCs w:val="28"/>
              </w:rPr>
              <w:t>м фланце. Конструкция и размеры</w:t>
            </w:r>
          </w:p>
        </w:tc>
      </w:tr>
      <w:tr w:rsidR="00830AD8" w:rsidRPr="00D33DBD" w14:paraId="6D3FF5AC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FB43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3AF8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3716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F8DC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Вставки с проточкой на большо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>м фланце. Конструкция и размеры</w:t>
            </w:r>
          </w:p>
        </w:tc>
      </w:tr>
      <w:tr w:rsidR="00830AD8" w:rsidRPr="00D33DBD" w14:paraId="769BC975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BAF3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0D2AC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3726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ED485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Диски шестисекторные и восьмисе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>кторные. Конструкция и размеры</w:t>
            </w:r>
          </w:p>
        </w:tc>
      </w:tr>
      <w:tr w:rsidR="00830AD8" w:rsidRPr="00D33DBD" w14:paraId="71D66235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C87DC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F497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3711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0D63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Ключ для разжимных устройств.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Конструкция и размеры</w:t>
            </w:r>
          </w:p>
        </w:tc>
      </w:tr>
      <w:tr w:rsidR="00830AD8" w:rsidRPr="00D33DBD" w14:paraId="3A8D8C30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83E3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8663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3710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6585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Коллекторы газовые.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Конструкция и размеры</w:t>
            </w:r>
          </w:p>
        </w:tc>
      </w:tr>
      <w:tr w:rsidR="00830AD8" w:rsidRPr="00D33DBD" w14:paraId="69755048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E46D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32561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3712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DD6C6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Кольцо грузовое.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Конструкция и размеры</w:t>
            </w:r>
          </w:p>
        </w:tc>
      </w:tr>
      <w:tr w:rsidR="00830AD8" w:rsidRPr="00D33DBD" w14:paraId="13FA0490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5B8CA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0709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3707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D9C18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Корпус с резьбовыми концами.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Конструкция и размеры</w:t>
            </w:r>
          </w:p>
        </w:tc>
      </w:tr>
      <w:tr w:rsidR="00830AD8" w:rsidRPr="00D33DBD" w14:paraId="17349D26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B27E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59617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3708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BD630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Корпус с фланцем.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Конструкция и размеры</w:t>
            </w:r>
          </w:p>
        </w:tc>
      </w:tr>
      <w:tr w:rsidR="00830AD8" w:rsidRPr="00D33DBD" w14:paraId="03B8AE54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D66A3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75F05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3706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51A8F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Корпуса.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Конструкция и размеры</w:t>
            </w:r>
          </w:p>
        </w:tc>
      </w:tr>
      <w:tr w:rsidR="00830AD8" w:rsidRPr="00D33DBD" w14:paraId="15038B29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7FD7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94534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3704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0BD85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Приводы механические.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Конструкция и размеры</w:t>
            </w:r>
          </w:p>
        </w:tc>
      </w:tr>
      <w:tr w:rsidR="00830AD8" w:rsidRPr="00D33DBD" w14:paraId="1FAEB566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5054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7558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3705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67BF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Тяги к механическим приводам.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Конструкция и размеры</w:t>
            </w:r>
          </w:p>
        </w:tc>
      </w:tr>
      <w:tr w:rsidR="00830AD8" w:rsidRPr="00D33DBD" w14:paraId="41822A6D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1C793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20AC1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3709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3201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Упоры.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Конструкция и размеры</w:t>
            </w:r>
          </w:p>
        </w:tc>
      </w:tr>
      <w:tr w:rsidR="00830AD8" w:rsidRPr="00D33DBD" w14:paraId="4EF63542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27E2D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5160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3721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9F3A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Фланец разжимной регул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>ируемый. Конструкция и размеры</w:t>
            </w:r>
          </w:p>
        </w:tc>
      </w:tr>
      <w:tr w:rsidR="00830AD8" w:rsidRPr="00D33DBD" w14:paraId="35ADE086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5FFDD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A7CA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3724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2B671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Штоки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разжимные средние. Конструкция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 xml:space="preserve"> и разме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>ры</w:t>
            </w:r>
          </w:p>
        </w:tc>
      </w:tr>
      <w:tr w:rsidR="00830AD8" w:rsidRPr="00D33DBD" w14:paraId="664C088C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B357E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012E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3725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3CD2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Штоки раз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>жимные удлиненные. Конструкция и размеры</w:t>
            </w:r>
          </w:p>
        </w:tc>
      </w:tr>
      <w:tr w:rsidR="00830AD8" w:rsidRPr="00D33DBD" w14:paraId="3C45E45E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0CEE9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7145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3722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5FD8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Штоки разжимные укор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>оченные. Конструкция и размеры</w:t>
            </w:r>
          </w:p>
        </w:tc>
      </w:tr>
      <w:tr w:rsidR="00830AD8" w:rsidRPr="00D33DBD" w14:paraId="109859AF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6D093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C7CDA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3723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B527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FD">
              <w:rPr>
                <w:rFonts w:ascii="Times New Roman" w:hAnsi="Times New Roman"/>
                <w:sz w:val="28"/>
                <w:szCs w:val="28"/>
              </w:rPr>
              <w:t>Оснастка</w:t>
            </w:r>
            <w:proofErr w:type="gram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унифицированная для сборки изделий сварных и клепанных конструкций.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Штоки ра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>зжимные. Конструкция и размеры</w:t>
            </w:r>
          </w:p>
        </w:tc>
      </w:tr>
      <w:tr w:rsidR="00830AD8" w:rsidRPr="00D33DBD" w14:paraId="53F3A69C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511C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58467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3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6859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1997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5261B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ОСОЕИ. Порядок выбора средств измерений для определения состава жидкостей и газов</w:t>
            </w:r>
          </w:p>
        </w:tc>
      </w:tr>
      <w:tr w:rsidR="00830AD8" w:rsidRPr="00D33DBD" w14:paraId="0DFF612B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B8F7B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2F3B" w14:textId="77777777" w:rsidR="00830AD8" w:rsidRPr="00FC53FD" w:rsidRDefault="008D0535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 xml:space="preserve">ОСТ 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42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21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16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CEA8F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Отделения, кабинеты физиотерапии. Общие требования безопасности (информационно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-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>правовые издания)</w:t>
            </w:r>
          </w:p>
        </w:tc>
      </w:tr>
      <w:tr w:rsidR="00830AD8" w:rsidRPr="00D33DBD" w14:paraId="6A029DF0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73C8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8C3C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6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17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530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5A5B3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Пластины фотографические. ОТУ</w:t>
            </w:r>
          </w:p>
        </w:tc>
      </w:tr>
      <w:tr w:rsidR="00830AD8" w:rsidRPr="00D33DBD" w14:paraId="3B5C65D0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FF32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7D013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1464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61123" w14:textId="77777777" w:rsidR="00830AD8" w:rsidRPr="00FC53FD" w:rsidRDefault="00E835C5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Пластмассы ячеистые (пенопласты). Типовые технологические процессы</w:t>
            </w:r>
          </w:p>
        </w:tc>
      </w:tr>
      <w:tr w:rsidR="00830AD8" w:rsidRPr="00D33DBD" w14:paraId="66858E14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A29E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436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D813C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26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17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03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39B9D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Показатели качества приспособлений для домашнего консервирования,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 xml:space="preserve">закрепленных за </w:t>
            </w:r>
            <w:proofErr w:type="spellStart"/>
            <w:r w:rsidR="008910C4" w:rsidRPr="00FC53FD">
              <w:rPr>
                <w:rFonts w:ascii="Times New Roman" w:hAnsi="Times New Roman"/>
                <w:sz w:val="28"/>
                <w:szCs w:val="28"/>
              </w:rPr>
              <w:t>М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инхиммашем</w:t>
            </w:r>
            <w:proofErr w:type="spellEnd"/>
          </w:p>
        </w:tc>
      </w:tr>
      <w:tr w:rsidR="00830AD8" w:rsidRPr="00D33DBD" w14:paraId="5BE09928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9060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770F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6845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F5F86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Покрытия плазменные электроизоляционные. Требования к технологическому методу нанесения</w:t>
            </w:r>
          </w:p>
        </w:tc>
      </w:tr>
      <w:tr w:rsidR="00830AD8" w:rsidRPr="00D33DBD" w14:paraId="0DBA897B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6893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8AF76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17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706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1677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Полотно трикотажное с основовязальных и кругловязальных машин. Определение сортности (для трикотажной промышленности)</w:t>
            </w:r>
          </w:p>
        </w:tc>
      </w:tr>
      <w:tr w:rsidR="00830AD8" w:rsidRPr="00D33DBD" w14:paraId="002E3C20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8FAA4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43FF1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11</w:t>
            </w:r>
            <w:r w:rsidR="00402B6E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055.003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5DCA3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Полупроводниковые приборы. Фотолитография. Тех</w:t>
            </w:r>
            <w:r w:rsidR="00402B6E" w:rsidRPr="00FC53FD">
              <w:rPr>
                <w:rFonts w:ascii="Times New Roman" w:hAnsi="Times New Roman"/>
                <w:sz w:val="28"/>
                <w:szCs w:val="28"/>
              </w:rPr>
              <w:t xml:space="preserve">нические 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требования к технологическому процессу</w:t>
            </w:r>
          </w:p>
        </w:tc>
      </w:tr>
      <w:tr w:rsidR="00830AD8" w:rsidRPr="00D33DBD" w14:paraId="3983F5F9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421D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05A4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11.029.004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321C9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 xml:space="preserve">Порядок 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>применения материалов в отрасли</w:t>
            </w:r>
          </w:p>
        </w:tc>
      </w:tr>
      <w:tr w:rsidR="00830AD8" w:rsidRPr="00D33DBD" w14:paraId="4212F676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1A71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1161" w14:textId="77777777" w:rsidR="00830AD8" w:rsidRPr="00FC53FD" w:rsidRDefault="008D0535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 xml:space="preserve">ОСТ 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64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1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358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9625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Порядок составления, согласования, утверждения и ведения карт технологического уровня и качества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на изделия медицинской техники</w:t>
            </w:r>
          </w:p>
        </w:tc>
      </w:tr>
      <w:tr w:rsidR="00830AD8" w:rsidRPr="00D33DBD" w14:paraId="1C5B42E3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5F1CB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EC49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11 0154.0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89F4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Приборы ферритовые СВЧ. Общие требования при измерении параметров</w:t>
            </w:r>
          </w:p>
        </w:tc>
      </w:tr>
      <w:tr w:rsidR="00830AD8" w:rsidRPr="00D33DBD" w14:paraId="607A73AF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1D1DB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CC521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11 054.265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6584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 xml:space="preserve">Приборы электровакуумные СВЧ. </w:t>
            </w:r>
            <w:proofErr w:type="spellStart"/>
            <w:r w:rsidRPr="00FC53FD">
              <w:rPr>
                <w:rFonts w:ascii="Times New Roman" w:hAnsi="Times New Roman"/>
                <w:sz w:val="28"/>
                <w:szCs w:val="28"/>
              </w:rPr>
              <w:t>Ренирование</w:t>
            </w:r>
            <w:proofErr w:type="spellEnd"/>
            <w:r w:rsidRPr="00FC53FD">
              <w:rPr>
                <w:rFonts w:ascii="Times New Roman" w:hAnsi="Times New Roman"/>
                <w:sz w:val="28"/>
                <w:szCs w:val="28"/>
              </w:rPr>
              <w:t xml:space="preserve"> деталей. Технологический процесс</w:t>
            </w:r>
          </w:p>
        </w:tc>
      </w:tr>
      <w:tr w:rsidR="00830AD8" w:rsidRPr="00D33DBD" w14:paraId="4032E66B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4EEA5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40343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3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1570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FA95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 xml:space="preserve">Пружины. Фотохимический метод изготовления. 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>Типовой технологический процесс</w:t>
            </w:r>
          </w:p>
        </w:tc>
      </w:tr>
      <w:tr w:rsidR="00830AD8" w:rsidRPr="00D33DBD" w14:paraId="75B52F56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6ADD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91E0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11 010.014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264D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Размеры нормальные линейные</w:t>
            </w:r>
          </w:p>
        </w:tc>
      </w:tr>
      <w:tr w:rsidR="00830AD8" w:rsidRPr="00D33DBD" w14:paraId="55D75039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EE81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B92DF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27.7217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E3DD8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Разработка и постановка продукции на производство. Изделия культурно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-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бытового назн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>ачения и хозяйственного обихода</w:t>
            </w:r>
          </w:p>
        </w:tc>
      </w:tr>
      <w:tr w:rsidR="00830AD8" w:rsidRPr="00D33DBD" w14:paraId="2F71B910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82DC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1F7D5" w14:textId="77777777" w:rsidR="00830AD8" w:rsidRPr="00FC53FD" w:rsidRDefault="003B3F3F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 xml:space="preserve">ОСТ 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С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53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6BEA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Реле контрольн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>ого уровня. Технические условия</w:t>
            </w:r>
          </w:p>
        </w:tc>
      </w:tr>
      <w:tr w:rsidR="00830AD8" w:rsidRPr="00D33DBD" w14:paraId="5753F534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7879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95BE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42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4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C876B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Ремонтопригодность изделий медицинской техники. Общие технически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>е требования и правила контроля</w:t>
            </w:r>
          </w:p>
        </w:tc>
      </w:tr>
      <w:tr w:rsidR="00830AD8" w:rsidRPr="00D33DBD" w14:paraId="6911BB2E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A3DB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EBD6" w14:textId="77777777" w:rsidR="00830AD8" w:rsidRPr="00FC53FD" w:rsidRDefault="003B3F3F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2 Г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42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1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646E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Сепараторы патро</w:t>
            </w:r>
            <w:r w:rsidR="003B3F3F" w:rsidRPr="00FC53FD">
              <w:rPr>
                <w:rFonts w:ascii="Times New Roman" w:hAnsi="Times New Roman"/>
                <w:sz w:val="28"/>
                <w:szCs w:val="28"/>
              </w:rPr>
              <w:t>нн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ые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магнитные. Технические условия</w:t>
            </w:r>
          </w:p>
        </w:tc>
      </w:tr>
      <w:tr w:rsidR="00830AD8" w:rsidRPr="00D33DBD" w14:paraId="5CF497AB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D124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22E76" w14:textId="77777777" w:rsidR="00830AD8" w:rsidRPr="00FC53FD" w:rsidRDefault="003B3F3F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2 Г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45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86 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63A5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Сепараторы патро</w:t>
            </w:r>
            <w:r w:rsidR="003B3F3F" w:rsidRPr="00FC53FD">
              <w:rPr>
                <w:rFonts w:ascii="Times New Roman" w:hAnsi="Times New Roman"/>
                <w:sz w:val="28"/>
                <w:szCs w:val="28"/>
              </w:rPr>
              <w:t>н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ные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 xml:space="preserve"> магнитные. Технические условия</w:t>
            </w:r>
          </w:p>
        </w:tc>
      </w:tr>
      <w:tr w:rsidR="00830AD8" w:rsidRPr="00D33DBD" w14:paraId="58E0C772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5616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5119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62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07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1462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Система показателей качества продукции. Спортивный инвентарь и оборудование. Номенклатура показателей качества продукции спорткомит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>ета СССР. Основные положения</w:t>
            </w:r>
          </w:p>
        </w:tc>
      </w:tr>
      <w:tr w:rsidR="00830AD8" w:rsidRPr="00D33DBD" w14:paraId="0EE1316F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04412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03059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54 30028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B7696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Система стандартизации по информации, библиотечному и издательскому делу. Научно-</w:t>
            </w:r>
            <w:r w:rsidRPr="00FC53FD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технические выставки гражданской авиации на ВДНХ СССР. П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>орядок организации и проведения</w:t>
            </w:r>
          </w:p>
        </w:tc>
      </w:tr>
      <w:tr w:rsidR="00830AD8" w:rsidRPr="00D33DBD" w14:paraId="7F076088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23A1A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DBEC" w14:textId="77777777" w:rsidR="00830AD8" w:rsidRPr="00FC53FD" w:rsidRDefault="003B3F3F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 xml:space="preserve">ОСТ 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25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977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0DCE6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Система стандартов безопасности труда. Приборы контроля и регулирования теплоэнергетических пара</w:t>
            </w:r>
            <w:r w:rsidR="00453200" w:rsidRPr="00FC53FD">
              <w:rPr>
                <w:rFonts w:ascii="Times New Roman" w:hAnsi="Times New Roman"/>
                <w:sz w:val="28"/>
                <w:szCs w:val="28"/>
              </w:rPr>
              <w:t>метров. Требования безопасности</w:t>
            </w:r>
          </w:p>
        </w:tc>
      </w:tr>
      <w:tr w:rsidR="00830AD8" w:rsidRPr="00D33DBD" w14:paraId="29020B1B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F40B5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250F9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54 30044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9258A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Система технического обслуживания и ремонта авиационной техники. Основные положения</w:t>
            </w:r>
          </w:p>
        </w:tc>
      </w:tr>
      <w:tr w:rsidR="00830AD8" w:rsidRPr="00D33DBD" w14:paraId="1DC85848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0DAD5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F6EB" w14:textId="77777777" w:rsidR="00830AD8" w:rsidRPr="00FC53FD" w:rsidRDefault="003B3F3F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 xml:space="preserve">ОСТ 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42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21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9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7189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Система технического обслуживания и ремонта медицинс</w:t>
            </w:r>
            <w:r w:rsidR="00633FC6" w:rsidRPr="00FC53FD">
              <w:rPr>
                <w:rFonts w:ascii="Times New Roman" w:hAnsi="Times New Roman"/>
                <w:sz w:val="28"/>
                <w:szCs w:val="28"/>
              </w:rPr>
              <w:t>кой техники. Основные положения</w:t>
            </w:r>
          </w:p>
        </w:tc>
      </w:tr>
      <w:tr w:rsidR="00830AD8" w:rsidRPr="00D33DBD" w14:paraId="1FBCAC19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8EE2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94DF0" w14:textId="77777777" w:rsidR="00830AD8" w:rsidRPr="00FC53FD" w:rsidRDefault="00C45E67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 xml:space="preserve">ОСТ 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42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21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10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FE839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Система эксплуатации и ремонта медицинск</w:t>
            </w:r>
            <w:r w:rsidR="00633FC6" w:rsidRPr="00FC53FD">
              <w:rPr>
                <w:rFonts w:ascii="Times New Roman" w:hAnsi="Times New Roman"/>
                <w:sz w:val="28"/>
                <w:szCs w:val="28"/>
              </w:rPr>
              <w:t>ой техники. Ремонтные документы</w:t>
            </w:r>
          </w:p>
        </w:tc>
      </w:tr>
      <w:tr w:rsidR="00830AD8" w:rsidRPr="00D33DBD" w14:paraId="428474EE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094F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E773" w14:textId="77777777" w:rsidR="00830AD8" w:rsidRPr="00FC53FD" w:rsidRDefault="00C45E67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 xml:space="preserve">ОСТ 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38.0183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4191F" w14:textId="77777777" w:rsidR="00830AD8" w:rsidRPr="00FC53FD" w:rsidRDefault="00633FC6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Смазка вакуумная</w:t>
            </w:r>
          </w:p>
        </w:tc>
      </w:tr>
      <w:tr w:rsidR="00830AD8" w:rsidRPr="00D33DBD" w14:paraId="0E30AEBD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6B0EA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41BD6" w14:textId="473843BA" w:rsidR="00C45E67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26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508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1D9E3" w14:textId="1C000122" w:rsidR="00C45E67" w:rsidRPr="00FC53FD" w:rsidRDefault="00633FC6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Соковарки</w:t>
            </w:r>
          </w:p>
        </w:tc>
      </w:tr>
      <w:tr w:rsidR="00830AD8" w:rsidRPr="00D33DBD" w14:paraId="134690D7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C3C5B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47BFF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3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6169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D91A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Сплавы на основе вольфрама и молибдена. Методики выполнения измерений массовых долей компонентов</w:t>
            </w:r>
          </w:p>
        </w:tc>
      </w:tr>
      <w:tr w:rsidR="00830AD8" w:rsidRPr="00D33DBD" w14:paraId="17560A53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4C25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8D838" w14:textId="77777777" w:rsidR="00830AD8" w:rsidRPr="00FC53FD" w:rsidRDefault="007E0C15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 xml:space="preserve">ОСТ 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26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04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2158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BBFB2" w14:textId="77777777" w:rsidR="00C45E67" w:rsidRPr="00FC53FD" w:rsidRDefault="00E835C5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Сплавы на основе вольфрама и молибдена. Методика выполнения измерений массовых долей компонентов</w:t>
            </w:r>
          </w:p>
        </w:tc>
      </w:tr>
      <w:tr w:rsidR="00830AD8" w:rsidRPr="00D33DBD" w14:paraId="1E3B53C9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D2E4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54C44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4.275.006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BCBEF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Средства измерения углов универсальные. Руководство по выбору</w:t>
            </w:r>
          </w:p>
        </w:tc>
      </w:tr>
      <w:tr w:rsidR="00830AD8" w:rsidRPr="00D33DBD" w14:paraId="212350BE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A1631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3D47" w14:textId="77777777" w:rsidR="00830AD8" w:rsidRPr="00FC53FD" w:rsidRDefault="007E0C15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 xml:space="preserve">ОСТ 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64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87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5A0B7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Средства укупорочные пластмассовые к банкам и флаконам для лекарственных средств. Типы и основные размеры</w:t>
            </w:r>
          </w:p>
        </w:tc>
      </w:tr>
      <w:tr w:rsidR="00830AD8" w:rsidRPr="00D33DBD" w14:paraId="1AB38B60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4EB4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14CBE" w14:textId="77777777" w:rsidR="00830AD8" w:rsidRPr="00FC53FD" w:rsidRDefault="007E0C15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 xml:space="preserve">ОСТ 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1.80007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10CF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Стандарт организации. Плиты нагревательные с индукционным обогревом для съемных пресс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-</w:t>
            </w:r>
            <w:r w:rsidR="00633FC6" w:rsidRPr="00FC53FD">
              <w:rPr>
                <w:rFonts w:ascii="Times New Roman" w:hAnsi="Times New Roman"/>
                <w:sz w:val="28"/>
                <w:szCs w:val="28"/>
              </w:rPr>
              <w:t>форм. Конструкция и размеры</w:t>
            </w:r>
          </w:p>
        </w:tc>
      </w:tr>
      <w:tr w:rsidR="00830AD8" w:rsidRPr="00D33DBD" w14:paraId="3BA5A817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A1DC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79C5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16 0.680.005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565A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Стандарты, руководящие технические материалы и изменения к ним. Порядок разработки, согласования и утверждения</w:t>
            </w:r>
          </w:p>
        </w:tc>
      </w:tr>
      <w:tr w:rsidR="00830AD8" w:rsidRPr="00D33DBD" w14:paraId="60E144DA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5BB0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046E7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ОСТ4.205.027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CEF33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Телевизоры черно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-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белого и цветного изображения. Метод расчета на надежность</w:t>
            </w:r>
          </w:p>
        </w:tc>
      </w:tr>
      <w:tr w:rsidR="00830AD8" w:rsidRPr="00D33DBD" w14:paraId="37D80FD2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B4A6B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C1F0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Р 17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10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883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6F094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Тесьма вязаная. Общие технические условия</w:t>
            </w:r>
          </w:p>
        </w:tc>
      </w:tr>
      <w:tr w:rsidR="00830AD8" w:rsidRPr="00D33DBD" w14:paraId="3F80180C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ABA6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D00A2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Типовое положение 9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E0E1C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Типовое положение о базово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й организации по стандартизации</w:t>
            </w:r>
          </w:p>
        </w:tc>
      </w:tr>
      <w:tr w:rsidR="00830AD8" w:rsidRPr="00D33DBD" w14:paraId="1DEF6426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74FF7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374C5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Типовое положение 8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392B1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Типовое положение об отделе стандартизации научн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о-исследовательской организации</w:t>
            </w:r>
          </w:p>
        </w:tc>
      </w:tr>
      <w:tr w:rsidR="00830AD8" w:rsidRPr="00D33DBD" w14:paraId="08BB2493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C31A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5FE4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Типовое положение 35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95E16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Типовое положение об отделе стандартизации опытно-конструкторской организации (научно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-производственного объединения)</w:t>
            </w:r>
          </w:p>
        </w:tc>
      </w:tr>
      <w:tr w:rsidR="00830AD8" w:rsidRPr="00D33DBD" w14:paraId="68A7153D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BFD2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9967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РД 34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EF484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Типовые пол</w:t>
            </w:r>
            <w:r w:rsidR="00633FC6" w:rsidRPr="00FC53FD">
              <w:rPr>
                <w:rFonts w:ascii="Times New Roman" w:hAnsi="Times New Roman"/>
                <w:sz w:val="28"/>
                <w:szCs w:val="28"/>
              </w:rPr>
              <w:t>ожения о службах стандартизации</w:t>
            </w:r>
          </w:p>
        </w:tc>
      </w:tr>
      <w:tr w:rsidR="00830AD8" w:rsidRPr="00D33DBD" w14:paraId="3DBAAF31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A238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2F1C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6799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E2D3F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Трубы металлические и пластмассовые. Методы измерений геометрических параметров труб</w:t>
            </w:r>
          </w:p>
        </w:tc>
      </w:tr>
      <w:tr w:rsidR="00830AD8" w:rsidRPr="00D33DBD" w14:paraId="57F48701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B475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AB52F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17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623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5AD41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Фурнитура для портфелей и ученических ранцев. Общие технические условия</w:t>
            </w:r>
          </w:p>
        </w:tc>
      </w:tr>
      <w:tr w:rsidR="00830AD8" w:rsidRPr="00D33DBD" w14:paraId="3BC00378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C1CE2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CFD0B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17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10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035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2001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5AE7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Шнуры бытовые. Общие технические условия</w:t>
            </w:r>
          </w:p>
        </w:tc>
      </w:tr>
      <w:tr w:rsidR="00830AD8" w:rsidRPr="00D33DBD" w14:paraId="47358E99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1EB3C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A3210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11 аЦ0.261.001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F84C7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Эквиваленты генераторов для настройки кварцевых резонаторов</w:t>
            </w:r>
          </w:p>
        </w:tc>
      </w:tr>
      <w:tr w:rsidR="00830AD8" w:rsidRPr="00D33DBD" w14:paraId="0CC7BBFC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C6849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99728" w14:textId="77777777" w:rsidR="00830AD8" w:rsidRPr="00FC53FD" w:rsidRDefault="007E0C15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 xml:space="preserve">ОСТ 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64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1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347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="00830AD8" w:rsidRPr="00FC53FD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89CE5" w14:textId="2CE6A7F0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Электромонтаж радиоэле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ктронной медицинской аппаратуры</w:t>
            </w:r>
          </w:p>
        </w:tc>
      </w:tr>
      <w:tr w:rsidR="00830AD8" w:rsidRPr="00830AD8" w14:paraId="432F6019" w14:textId="77777777" w:rsidTr="00D33DBD">
        <w:trPr>
          <w:trHeight w:val="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6E43" w14:textId="77777777" w:rsidR="00830AD8" w:rsidRPr="00FC53FD" w:rsidRDefault="00830AD8" w:rsidP="00FC53FD">
            <w:pPr>
              <w:pStyle w:val="af4"/>
              <w:numPr>
                <w:ilvl w:val="0"/>
                <w:numId w:val="1"/>
              </w:numPr>
              <w:tabs>
                <w:tab w:val="left" w:pos="535"/>
              </w:tabs>
              <w:spacing w:after="0" w:line="302" w:lineRule="atLeast"/>
              <w:ind w:left="0" w:right="-326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9F79F" w14:textId="77777777" w:rsidR="00830AD8" w:rsidRPr="00FC53FD" w:rsidRDefault="00830AD8" w:rsidP="00FC53FD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ОСТ 92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9017</w:t>
            </w:r>
            <w:r w:rsidR="007B0FC4" w:rsidRPr="00FC53FD">
              <w:rPr>
                <w:rFonts w:ascii="Times New Roman" w:hAnsi="Times New Roman"/>
                <w:sz w:val="28"/>
                <w:szCs w:val="28"/>
              </w:rPr>
              <w:t>–</w:t>
            </w:r>
            <w:r w:rsidRPr="00FC53FD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958F" w14:textId="77777777" w:rsidR="00830AD8" w:rsidRPr="00FC53FD" w:rsidRDefault="00830AD8" w:rsidP="00FC53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3FD">
              <w:rPr>
                <w:rFonts w:ascii="Times New Roman" w:hAnsi="Times New Roman"/>
                <w:sz w:val="28"/>
                <w:szCs w:val="28"/>
              </w:rPr>
              <w:t>Элемент фильтрующий газовый, спеченный. Конструкция, размеры и технические требования</w:t>
            </w:r>
          </w:p>
        </w:tc>
      </w:tr>
    </w:tbl>
    <w:p w14:paraId="0B866E0F" w14:textId="77777777" w:rsidR="00FE5882" w:rsidRDefault="00FE5882" w:rsidP="00D33DBD"/>
    <w:sectPr w:rsidR="00FE5882" w:rsidSect="00C72BF8">
      <w:headerReference w:type="default" r:id="rId8"/>
      <w:pgSz w:w="11906" w:h="16838"/>
      <w:pgMar w:top="1134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EB57F" w14:textId="77777777" w:rsidR="00E42FCF" w:rsidRDefault="00E42FCF">
      <w:pPr>
        <w:spacing w:after="0" w:line="240" w:lineRule="auto"/>
      </w:pPr>
      <w:r>
        <w:separator/>
      </w:r>
    </w:p>
  </w:endnote>
  <w:endnote w:type="continuationSeparator" w:id="0">
    <w:p w14:paraId="6A4D533B" w14:textId="77777777" w:rsidR="00E42FCF" w:rsidRDefault="00E4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1AF98" w14:textId="77777777" w:rsidR="00E42FCF" w:rsidRDefault="00E42FCF">
      <w:pPr>
        <w:spacing w:after="0" w:line="240" w:lineRule="auto"/>
      </w:pPr>
      <w:r>
        <w:separator/>
      </w:r>
    </w:p>
  </w:footnote>
  <w:footnote w:type="continuationSeparator" w:id="0">
    <w:p w14:paraId="41DFA23D" w14:textId="77777777" w:rsidR="00E42FCF" w:rsidRDefault="00E4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90608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C318368" w14:textId="002A8203" w:rsidR="00C72BF8" w:rsidRPr="00C72BF8" w:rsidRDefault="00C72BF8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C72BF8">
          <w:rPr>
            <w:rFonts w:ascii="Times New Roman" w:hAnsi="Times New Roman"/>
            <w:sz w:val="24"/>
            <w:szCs w:val="24"/>
          </w:rPr>
          <w:fldChar w:fldCharType="begin"/>
        </w:r>
        <w:r w:rsidRPr="00C72BF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72BF8">
          <w:rPr>
            <w:rFonts w:ascii="Times New Roman" w:hAnsi="Times New Roman"/>
            <w:sz w:val="24"/>
            <w:szCs w:val="24"/>
          </w:rPr>
          <w:fldChar w:fldCharType="separate"/>
        </w:r>
        <w:r w:rsidR="00FC53FD">
          <w:rPr>
            <w:rFonts w:ascii="Times New Roman" w:hAnsi="Times New Roman"/>
            <w:noProof/>
            <w:sz w:val="24"/>
            <w:szCs w:val="24"/>
          </w:rPr>
          <w:t>4</w:t>
        </w:r>
        <w:r w:rsidRPr="00C72BF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4AB53C1" w14:textId="77777777" w:rsidR="00C72BF8" w:rsidRDefault="00C72BF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3122C"/>
    <w:multiLevelType w:val="hybridMultilevel"/>
    <w:tmpl w:val="C1D45494"/>
    <w:lvl w:ilvl="0" w:tplc="0D2227CE">
      <w:start w:val="1"/>
      <w:numFmt w:val="decimal"/>
      <w:lvlText w:val="%1."/>
      <w:lvlJc w:val="left"/>
      <w:pPr>
        <w:ind w:left="208" w:firstLine="76"/>
      </w:pPr>
    </w:lvl>
    <w:lvl w:ilvl="1" w:tplc="97309CF2">
      <w:start w:val="1"/>
      <w:numFmt w:val="lowerLetter"/>
      <w:lvlText w:val="%2."/>
      <w:lvlJc w:val="left"/>
      <w:pPr>
        <w:ind w:left="1440" w:hanging="360"/>
      </w:pPr>
    </w:lvl>
    <w:lvl w:ilvl="2" w:tplc="58E83586">
      <w:start w:val="1"/>
      <w:numFmt w:val="lowerRoman"/>
      <w:lvlText w:val="%3."/>
      <w:lvlJc w:val="right"/>
      <w:pPr>
        <w:ind w:left="2160" w:hanging="180"/>
      </w:pPr>
    </w:lvl>
    <w:lvl w:ilvl="3" w:tplc="C2EED0F6">
      <w:start w:val="1"/>
      <w:numFmt w:val="decimal"/>
      <w:lvlText w:val="%4."/>
      <w:lvlJc w:val="left"/>
      <w:pPr>
        <w:ind w:left="2880" w:hanging="360"/>
      </w:pPr>
    </w:lvl>
    <w:lvl w:ilvl="4" w:tplc="21EEFEDA">
      <w:start w:val="1"/>
      <w:numFmt w:val="lowerLetter"/>
      <w:lvlText w:val="%5."/>
      <w:lvlJc w:val="left"/>
      <w:pPr>
        <w:ind w:left="3600" w:hanging="360"/>
      </w:pPr>
    </w:lvl>
    <w:lvl w:ilvl="5" w:tplc="94D2E9E8">
      <w:start w:val="1"/>
      <w:numFmt w:val="lowerRoman"/>
      <w:lvlText w:val="%6."/>
      <w:lvlJc w:val="right"/>
      <w:pPr>
        <w:ind w:left="4320" w:hanging="180"/>
      </w:pPr>
    </w:lvl>
    <w:lvl w:ilvl="6" w:tplc="FB245224">
      <w:start w:val="1"/>
      <w:numFmt w:val="decimal"/>
      <w:lvlText w:val="%7."/>
      <w:lvlJc w:val="left"/>
      <w:pPr>
        <w:ind w:left="5040" w:hanging="360"/>
      </w:pPr>
    </w:lvl>
    <w:lvl w:ilvl="7" w:tplc="A7867260">
      <w:start w:val="1"/>
      <w:numFmt w:val="lowerLetter"/>
      <w:lvlText w:val="%8."/>
      <w:lvlJc w:val="left"/>
      <w:pPr>
        <w:ind w:left="5760" w:hanging="360"/>
      </w:pPr>
    </w:lvl>
    <w:lvl w:ilvl="8" w:tplc="5BCC02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82"/>
    <w:rsid w:val="000154EE"/>
    <w:rsid w:val="000D6731"/>
    <w:rsid w:val="000F7557"/>
    <w:rsid w:val="002C095C"/>
    <w:rsid w:val="003348E2"/>
    <w:rsid w:val="00373BED"/>
    <w:rsid w:val="003B3F3F"/>
    <w:rsid w:val="003D76B2"/>
    <w:rsid w:val="00402B6E"/>
    <w:rsid w:val="00453200"/>
    <w:rsid w:val="004A4419"/>
    <w:rsid w:val="00633FC6"/>
    <w:rsid w:val="007B0FC4"/>
    <w:rsid w:val="007E0C15"/>
    <w:rsid w:val="008276E0"/>
    <w:rsid w:val="00827765"/>
    <w:rsid w:val="00830AD8"/>
    <w:rsid w:val="00881753"/>
    <w:rsid w:val="008910C4"/>
    <w:rsid w:val="008D0535"/>
    <w:rsid w:val="00926CAE"/>
    <w:rsid w:val="009821A9"/>
    <w:rsid w:val="009A2F5C"/>
    <w:rsid w:val="00B302A8"/>
    <w:rsid w:val="00BB7507"/>
    <w:rsid w:val="00BE3BB6"/>
    <w:rsid w:val="00C426E6"/>
    <w:rsid w:val="00C45E67"/>
    <w:rsid w:val="00C72BF8"/>
    <w:rsid w:val="00D33DBD"/>
    <w:rsid w:val="00D76FFE"/>
    <w:rsid w:val="00E249D2"/>
    <w:rsid w:val="00E42FCF"/>
    <w:rsid w:val="00E542F7"/>
    <w:rsid w:val="00E60A7D"/>
    <w:rsid w:val="00E835C5"/>
    <w:rsid w:val="00F10230"/>
    <w:rsid w:val="00FA2A88"/>
    <w:rsid w:val="00FC53FD"/>
    <w:rsid w:val="00FE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A22A3"/>
  <w15:docId w15:val="{1458E9D7-7564-4073-A1D6-766FE601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paragraph" w:styleId="a6">
    <w:name w:val="head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9">
    <w:name w:val="Нижний колонтитул Знак"/>
    <w:link w:val="a8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  <w:rPr>
      <w:sz w:val="22"/>
    </w:rPr>
  </w:style>
  <w:style w:type="paragraph" w:styleId="23">
    <w:name w:val="toc 2"/>
    <w:next w:val="a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styleId="af4">
    <w:name w:val="List Paragraph"/>
    <w:basedOn w:val="a"/>
    <w:link w:val="af5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Pr>
      <w:sz w:val="22"/>
    </w:rPr>
  </w:style>
  <w:style w:type="paragraph" w:styleId="42">
    <w:name w:val="toc 4"/>
    <w:next w:val="a"/>
    <w:link w:val="43"/>
    <w:uiPriority w:val="39"/>
    <w:pPr>
      <w:ind w:left="600"/>
    </w:pPr>
  </w:style>
  <w:style w:type="character" w:customStyle="1" w:styleId="43">
    <w:name w:val="Оглавление 4 Знак"/>
    <w:link w:val="42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customStyle="1" w:styleId="12">
    <w:name w:val="Основной шрифт абзаца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f6">
    <w:name w:val="annotation text"/>
    <w:basedOn w:val="a"/>
    <w:link w:val="af7"/>
    <w:pPr>
      <w:spacing w:line="240" w:lineRule="auto"/>
    </w:pPr>
    <w:rPr>
      <w:sz w:val="20"/>
    </w:rPr>
  </w:style>
  <w:style w:type="character" w:customStyle="1" w:styleId="af7">
    <w:name w:val="Текст примечания Знак"/>
    <w:basedOn w:val="1"/>
    <w:link w:val="af6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f8">
    <w:name w:val="annotation subject"/>
    <w:basedOn w:val="af6"/>
    <w:next w:val="af6"/>
    <w:link w:val="af9"/>
    <w:rPr>
      <w:b/>
    </w:rPr>
  </w:style>
  <w:style w:type="character" w:customStyle="1" w:styleId="af9">
    <w:name w:val="Тема примечания Знак"/>
    <w:basedOn w:val="af7"/>
    <w:link w:val="af8"/>
    <w:rPr>
      <w:b/>
      <w:sz w:val="20"/>
    </w:rPr>
  </w:style>
  <w:style w:type="paragraph" w:styleId="32">
    <w:name w:val="toc 3"/>
    <w:next w:val="a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fa"/>
    <w:rPr>
      <w:color w:val="0000FF"/>
      <w:u w:val="single"/>
    </w:rPr>
  </w:style>
  <w:style w:type="character" w:styleId="afa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styleId="afb">
    <w:name w:val="Balloon Text"/>
    <w:basedOn w:val="a"/>
    <w:link w:val="afc"/>
    <w:pPr>
      <w:spacing w:after="0" w:line="240" w:lineRule="auto"/>
    </w:pPr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52">
    <w:name w:val="toc 5"/>
    <w:next w:val="a"/>
    <w:link w:val="53"/>
    <w:uiPriority w:val="39"/>
    <w:pPr>
      <w:ind w:left="800"/>
    </w:pPr>
  </w:style>
  <w:style w:type="character" w:customStyle="1" w:styleId="53">
    <w:name w:val="Оглавление 5 Знак"/>
    <w:link w:val="52"/>
  </w:style>
  <w:style w:type="paragraph" w:styleId="afd">
    <w:name w:val="Subtitle"/>
    <w:next w:val="a"/>
    <w:link w:val="afe"/>
    <w:uiPriority w:val="11"/>
    <w:qFormat/>
    <w:rPr>
      <w:rFonts w:ascii="XO Thames" w:hAnsi="XO Thames"/>
      <w:i/>
      <w:color w:val="616161"/>
      <w:sz w:val="24"/>
    </w:rPr>
  </w:style>
  <w:style w:type="character" w:customStyle="1" w:styleId="afe">
    <w:name w:val="Подзаголовок Знак"/>
    <w:link w:val="af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">
    <w:name w:val="Title"/>
    <w:next w:val="a"/>
    <w:link w:val="aff0"/>
    <w:uiPriority w:val="10"/>
    <w:qFormat/>
    <w:rPr>
      <w:rFonts w:ascii="XO Thames" w:hAnsi="XO Thames"/>
      <w:b/>
      <w:sz w:val="52"/>
    </w:rPr>
  </w:style>
  <w:style w:type="character" w:customStyle="1" w:styleId="aff0">
    <w:name w:val="Заголовок Знак"/>
    <w:link w:val="af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6">
    <w:name w:val="Знак примечания1"/>
    <w:basedOn w:val="12"/>
    <w:link w:val="aff1"/>
    <w:rPr>
      <w:sz w:val="16"/>
    </w:rPr>
  </w:style>
  <w:style w:type="character" w:styleId="aff1">
    <w:name w:val="annotation reference"/>
    <w:basedOn w:val="a0"/>
    <w:link w:val="16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D4C70-28E3-4706-B6A5-9A301C5B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Грекова Анна Валерьевна</dc:creator>
  <cp:lastModifiedBy>Грекова Анна Валерьевна</cp:lastModifiedBy>
  <cp:revision>6</cp:revision>
  <dcterms:created xsi:type="dcterms:W3CDTF">2025-02-27T13:29:00Z</dcterms:created>
  <dcterms:modified xsi:type="dcterms:W3CDTF">2025-02-27T14:02:00Z</dcterms:modified>
</cp:coreProperties>
</file>