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EE" w:rsidRPr="006C6BFF" w:rsidRDefault="00DA57EE" w:rsidP="006C6BFF">
      <w:pPr>
        <w:pStyle w:val="a4"/>
        <w:shd w:val="clear" w:color="auto" w:fill="auto"/>
        <w:spacing w:line="260" w:lineRule="exact"/>
        <w:jc w:val="right"/>
        <w:rPr>
          <w:color w:val="000000"/>
          <w:sz w:val="28"/>
          <w:szCs w:val="28"/>
        </w:rPr>
      </w:pPr>
      <w:r w:rsidRPr="006C6BFF">
        <w:rPr>
          <w:color w:val="000000"/>
          <w:sz w:val="28"/>
          <w:szCs w:val="28"/>
        </w:rPr>
        <w:t>П</w:t>
      </w:r>
      <w:r w:rsidR="00461B38">
        <w:rPr>
          <w:color w:val="000000"/>
          <w:sz w:val="28"/>
          <w:szCs w:val="28"/>
        </w:rPr>
        <w:t>роект</w:t>
      </w:r>
    </w:p>
    <w:p w:rsidR="00FA2589" w:rsidRPr="00A30669" w:rsidRDefault="00FA2589" w:rsidP="00FA2589">
      <w:pPr>
        <w:pStyle w:val="a4"/>
        <w:shd w:val="clear" w:color="auto" w:fill="auto"/>
        <w:spacing w:line="260" w:lineRule="exact"/>
        <w:jc w:val="right"/>
        <w:rPr>
          <w:color w:val="000000"/>
          <w:sz w:val="14"/>
          <w:szCs w:val="28"/>
        </w:rPr>
      </w:pPr>
    </w:p>
    <w:p w:rsidR="00FA2589" w:rsidRPr="006C6BFF" w:rsidRDefault="00FA2589" w:rsidP="00FA2589">
      <w:pPr>
        <w:pStyle w:val="a4"/>
        <w:shd w:val="clear" w:color="auto" w:fill="auto"/>
        <w:spacing w:line="260" w:lineRule="exact"/>
        <w:jc w:val="right"/>
        <w:rPr>
          <w:color w:val="000000"/>
          <w:sz w:val="28"/>
          <w:szCs w:val="28"/>
        </w:rPr>
      </w:pPr>
    </w:p>
    <w:p w:rsidR="00FA2589" w:rsidRPr="006C6BFF" w:rsidRDefault="00FA2589" w:rsidP="00FA258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C6BFF">
        <w:rPr>
          <w:rFonts w:ascii="Times New Roman" w:hAnsi="Times New Roman" w:cs="Times New Roman"/>
          <w:b/>
          <w:bCs/>
          <w:sz w:val="28"/>
          <w:szCs w:val="28"/>
        </w:rPr>
        <w:t>ПРАВИТЕЛЬСТВО РОССИЙСКОЙ ФЕДЕРАЦИИ</w:t>
      </w:r>
    </w:p>
    <w:p w:rsidR="00FA2589" w:rsidRPr="006C6BFF" w:rsidRDefault="00FA2589" w:rsidP="00FA25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60"/>
          <w:szCs w:val="60"/>
        </w:rPr>
      </w:pPr>
    </w:p>
    <w:p w:rsidR="00461B38" w:rsidRPr="00461B38" w:rsidRDefault="00461B38" w:rsidP="00461B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1B38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61B38" w:rsidRPr="006C6BFF" w:rsidRDefault="00461B38" w:rsidP="00461B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61B38" w:rsidRPr="002B3337" w:rsidRDefault="00461B38" w:rsidP="00461B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3337">
        <w:rPr>
          <w:rFonts w:ascii="Times New Roman" w:hAnsi="Times New Roman" w:cs="Times New Roman"/>
          <w:bCs/>
          <w:sz w:val="28"/>
          <w:szCs w:val="28"/>
        </w:rPr>
        <w:t>от «</w:t>
      </w:r>
      <w:r w:rsidRPr="00FA2589">
        <w:rPr>
          <w:rFonts w:ascii="Times New Roman" w:hAnsi="Times New Roman" w:cs="Times New Roman"/>
          <w:bCs/>
          <w:sz w:val="28"/>
          <w:szCs w:val="28"/>
        </w:rPr>
        <w:t>__</w:t>
      </w:r>
      <w:r w:rsidRPr="002B3337">
        <w:rPr>
          <w:rFonts w:ascii="Times New Roman" w:hAnsi="Times New Roman" w:cs="Times New Roman"/>
          <w:bCs/>
          <w:sz w:val="28"/>
          <w:szCs w:val="28"/>
        </w:rPr>
        <w:t>»</w:t>
      </w:r>
      <w:r w:rsidRPr="00FA258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________</w:t>
      </w:r>
      <w:r w:rsidRPr="002B3337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Pr="002B3337">
        <w:rPr>
          <w:rFonts w:ascii="Times New Roman" w:hAnsi="Times New Roman" w:cs="Times New Roman"/>
          <w:bCs/>
          <w:sz w:val="28"/>
          <w:szCs w:val="28"/>
        </w:rPr>
        <w:t xml:space="preserve"> г. № _____</w:t>
      </w:r>
    </w:p>
    <w:p w:rsidR="00FA2589" w:rsidRPr="006C6BFF" w:rsidRDefault="00FA2589" w:rsidP="00FA25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A2589" w:rsidRPr="006C6BFF" w:rsidRDefault="00FA2589" w:rsidP="00FA25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6BFF">
        <w:rPr>
          <w:rFonts w:ascii="Times New Roman" w:hAnsi="Times New Roman" w:cs="Times New Roman"/>
          <w:bCs/>
          <w:sz w:val="28"/>
          <w:szCs w:val="28"/>
        </w:rPr>
        <w:t>МОСКВА</w:t>
      </w:r>
    </w:p>
    <w:p w:rsidR="00FA2589" w:rsidRPr="006C6BFF" w:rsidRDefault="00FA2589" w:rsidP="00FA2589">
      <w:pPr>
        <w:pStyle w:val="a4"/>
        <w:shd w:val="clear" w:color="auto" w:fill="auto"/>
        <w:spacing w:line="240" w:lineRule="auto"/>
        <w:rPr>
          <w:rStyle w:val="22"/>
          <w:b w:val="0"/>
          <w:bCs w:val="0"/>
          <w:color w:val="000000"/>
          <w:sz w:val="48"/>
          <w:szCs w:val="48"/>
        </w:rPr>
      </w:pPr>
    </w:p>
    <w:p w:rsidR="00FA2589" w:rsidRPr="006C6BFF" w:rsidRDefault="00FA2589" w:rsidP="00FA2589">
      <w:pPr>
        <w:pStyle w:val="21"/>
        <w:shd w:val="clear" w:color="auto" w:fill="auto"/>
        <w:spacing w:after="0" w:line="240" w:lineRule="auto"/>
        <w:rPr>
          <w:rStyle w:val="22"/>
          <w:b/>
          <w:bCs/>
          <w:color w:val="000000"/>
          <w:sz w:val="28"/>
          <w:szCs w:val="28"/>
        </w:rPr>
      </w:pPr>
      <w:r w:rsidRPr="006C6BFF">
        <w:rPr>
          <w:rStyle w:val="22"/>
          <w:b/>
          <w:bCs/>
          <w:color w:val="000000"/>
          <w:sz w:val="28"/>
          <w:szCs w:val="28"/>
        </w:rPr>
        <w:t>О внесении изменени</w:t>
      </w:r>
      <w:r>
        <w:rPr>
          <w:rStyle w:val="22"/>
          <w:b/>
          <w:bCs/>
          <w:color w:val="000000"/>
          <w:sz w:val="28"/>
          <w:szCs w:val="28"/>
        </w:rPr>
        <w:t>я</w:t>
      </w:r>
      <w:r w:rsidRPr="006C6BFF">
        <w:rPr>
          <w:rStyle w:val="22"/>
          <w:b/>
          <w:bCs/>
          <w:color w:val="000000"/>
          <w:sz w:val="28"/>
          <w:szCs w:val="28"/>
        </w:rPr>
        <w:t xml:space="preserve"> в </w:t>
      </w:r>
      <w:r w:rsidR="00B60817">
        <w:rPr>
          <w:rStyle w:val="22"/>
          <w:b/>
          <w:bCs/>
          <w:color w:val="000000"/>
          <w:sz w:val="28"/>
          <w:szCs w:val="28"/>
        </w:rPr>
        <w:t xml:space="preserve">Типовые условия контрактов, заключаемых </w:t>
      </w:r>
      <w:r w:rsidR="00FB6F92">
        <w:rPr>
          <w:rStyle w:val="22"/>
          <w:b/>
          <w:bCs/>
          <w:color w:val="000000"/>
          <w:sz w:val="28"/>
          <w:szCs w:val="28"/>
        </w:rPr>
        <w:br/>
      </w:r>
      <w:bookmarkStart w:id="0" w:name="_GoBack"/>
      <w:bookmarkEnd w:id="0"/>
      <w:r w:rsidR="00B60817">
        <w:rPr>
          <w:rStyle w:val="22"/>
          <w:b/>
          <w:bCs/>
          <w:color w:val="000000"/>
          <w:sz w:val="28"/>
          <w:szCs w:val="28"/>
        </w:rPr>
        <w:t>в целях выполнения государственного оборонного заказа</w:t>
      </w:r>
    </w:p>
    <w:p w:rsidR="00FA2589" w:rsidRPr="00FA2EDE" w:rsidRDefault="00FA2589" w:rsidP="00FA2589">
      <w:pPr>
        <w:pStyle w:val="1"/>
        <w:shd w:val="clear" w:color="auto" w:fill="auto"/>
        <w:spacing w:line="276" w:lineRule="auto"/>
        <w:ind w:firstLine="620"/>
        <w:jc w:val="both"/>
        <w:rPr>
          <w:color w:val="000000"/>
          <w:sz w:val="48"/>
          <w:szCs w:val="60"/>
          <w:lang w:eastAsia="ru-RU" w:bidi="ru-RU"/>
        </w:rPr>
      </w:pPr>
    </w:p>
    <w:p w:rsidR="00FA2589" w:rsidRPr="006C6BFF" w:rsidRDefault="00FA2589" w:rsidP="00FA2589">
      <w:pPr>
        <w:pStyle w:val="1"/>
        <w:shd w:val="clear" w:color="auto" w:fill="auto"/>
        <w:spacing w:line="276" w:lineRule="auto"/>
        <w:ind w:firstLine="709"/>
        <w:jc w:val="both"/>
        <w:rPr>
          <w:rStyle w:val="a6"/>
          <w:bCs/>
          <w:sz w:val="28"/>
          <w:szCs w:val="28"/>
          <w:lang w:eastAsia="ru-RU"/>
        </w:rPr>
      </w:pPr>
      <w:r w:rsidRPr="006C6BFF">
        <w:rPr>
          <w:color w:val="000000"/>
          <w:sz w:val="28"/>
          <w:szCs w:val="28"/>
          <w:lang w:eastAsia="ru-RU" w:bidi="ru-RU"/>
        </w:rPr>
        <w:t xml:space="preserve">Правительство Российской Федерации </w:t>
      </w:r>
      <w:r w:rsidRPr="006C6BFF">
        <w:rPr>
          <w:rStyle w:val="a6"/>
          <w:bCs/>
          <w:sz w:val="28"/>
          <w:szCs w:val="28"/>
          <w:lang w:eastAsia="ru-RU"/>
        </w:rPr>
        <w:t>постановляе</w:t>
      </w:r>
      <w:r w:rsidRPr="002B3337">
        <w:rPr>
          <w:rStyle w:val="a6"/>
          <w:bCs/>
          <w:spacing w:val="0"/>
          <w:sz w:val="28"/>
          <w:szCs w:val="28"/>
          <w:lang w:eastAsia="ru-RU"/>
        </w:rPr>
        <w:t>т</w:t>
      </w:r>
      <w:r w:rsidRPr="006C6BFF">
        <w:rPr>
          <w:rStyle w:val="a6"/>
          <w:bCs/>
          <w:sz w:val="28"/>
          <w:szCs w:val="28"/>
          <w:lang w:eastAsia="ru-RU"/>
        </w:rPr>
        <w:t>:</w:t>
      </w:r>
    </w:p>
    <w:p w:rsidR="00FA2589" w:rsidRDefault="00FA2589" w:rsidP="00FA25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подпункт «м» пункта 2</w:t>
      </w:r>
      <w:r w:rsidR="00B60817">
        <w:rPr>
          <w:rFonts w:ascii="Times New Roman" w:hAnsi="Times New Roman" w:cs="Times New Roman"/>
          <w:sz w:val="28"/>
          <w:szCs w:val="28"/>
        </w:rPr>
        <w:t xml:space="preserve"> Типовых условий контрактов, заключаемых в целях выполнения государственного оборонного заказа, утвержденных </w:t>
      </w:r>
      <w:r w:rsidR="004A1AF0">
        <w:rPr>
          <w:rFonts w:ascii="Times New Roman" w:hAnsi="Times New Roman" w:cs="Times New Roman"/>
          <w:sz w:val="28"/>
          <w:szCs w:val="28"/>
        </w:rPr>
        <w:t>постановлени</w:t>
      </w:r>
      <w:r w:rsidR="00B60817">
        <w:rPr>
          <w:rFonts w:ascii="Times New Roman" w:hAnsi="Times New Roman" w:cs="Times New Roman"/>
          <w:sz w:val="28"/>
          <w:szCs w:val="28"/>
        </w:rPr>
        <w:t>ем</w:t>
      </w:r>
      <w:r w:rsidR="004A1AF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A30669">
        <w:rPr>
          <w:rFonts w:ascii="Times New Roman" w:hAnsi="Times New Roman" w:cs="Times New Roman"/>
          <w:sz w:val="28"/>
          <w:szCs w:val="28"/>
        </w:rPr>
        <w:br/>
      </w:r>
      <w:r w:rsidR="004A1AF0" w:rsidRPr="004A1AF0">
        <w:rPr>
          <w:rFonts w:ascii="Times New Roman" w:hAnsi="Times New Roman" w:cs="Times New Roman"/>
          <w:sz w:val="28"/>
          <w:szCs w:val="28"/>
        </w:rPr>
        <w:t>от 19</w:t>
      </w:r>
      <w:r w:rsidR="004A1AF0">
        <w:rPr>
          <w:rFonts w:ascii="Times New Roman" w:hAnsi="Times New Roman" w:cs="Times New Roman"/>
          <w:sz w:val="28"/>
          <w:szCs w:val="28"/>
        </w:rPr>
        <w:t xml:space="preserve"> </w:t>
      </w:r>
      <w:r w:rsidR="00B60817">
        <w:rPr>
          <w:rFonts w:ascii="Times New Roman" w:hAnsi="Times New Roman" w:cs="Times New Roman"/>
          <w:sz w:val="28"/>
          <w:szCs w:val="28"/>
        </w:rPr>
        <w:t>сентября</w:t>
      </w:r>
      <w:r w:rsidR="004A1AF0">
        <w:rPr>
          <w:rFonts w:ascii="Times New Roman" w:hAnsi="Times New Roman" w:cs="Times New Roman"/>
          <w:sz w:val="28"/>
          <w:szCs w:val="28"/>
        </w:rPr>
        <w:t xml:space="preserve"> </w:t>
      </w:r>
      <w:r w:rsidR="004A1AF0" w:rsidRPr="004A1AF0">
        <w:rPr>
          <w:rFonts w:ascii="Times New Roman" w:hAnsi="Times New Roman" w:cs="Times New Roman"/>
          <w:sz w:val="28"/>
          <w:szCs w:val="28"/>
        </w:rPr>
        <w:t>2022</w:t>
      </w:r>
      <w:r w:rsidR="004A1AF0">
        <w:rPr>
          <w:rFonts w:ascii="Times New Roman" w:hAnsi="Times New Roman" w:cs="Times New Roman"/>
          <w:sz w:val="28"/>
          <w:szCs w:val="28"/>
        </w:rPr>
        <w:t xml:space="preserve"> г.</w:t>
      </w:r>
      <w:r w:rsidR="004A1AF0" w:rsidRPr="004A1AF0">
        <w:rPr>
          <w:rFonts w:ascii="Times New Roman" w:hAnsi="Times New Roman" w:cs="Times New Roman"/>
          <w:sz w:val="28"/>
          <w:szCs w:val="28"/>
        </w:rPr>
        <w:t xml:space="preserve"> </w:t>
      </w:r>
      <w:r w:rsidR="004A1AF0">
        <w:rPr>
          <w:rFonts w:ascii="Times New Roman" w:hAnsi="Times New Roman" w:cs="Times New Roman"/>
          <w:sz w:val="28"/>
          <w:szCs w:val="28"/>
        </w:rPr>
        <w:t>№</w:t>
      </w:r>
      <w:r w:rsidR="004A1AF0" w:rsidRPr="004A1AF0">
        <w:rPr>
          <w:rFonts w:ascii="Times New Roman" w:hAnsi="Times New Roman" w:cs="Times New Roman"/>
          <w:sz w:val="28"/>
          <w:szCs w:val="28"/>
        </w:rPr>
        <w:t xml:space="preserve"> 1658 </w:t>
      </w:r>
      <w:r w:rsidR="004A1AF0">
        <w:rPr>
          <w:rFonts w:ascii="Times New Roman" w:hAnsi="Times New Roman" w:cs="Times New Roman"/>
          <w:sz w:val="28"/>
          <w:szCs w:val="28"/>
        </w:rPr>
        <w:t>«</w:t>
      </w:r>
      <w:r w:rsidR="004A1AF0" w:rsidRPr="004A1AF0">
        <w:rPr>
          <w:rFonts w:ascii="Times New Roman" w:hAnsi="Times New Roman" w:cs="Times New Roman"/>
          <w:sz w:val="28"/>
          <w:szCs w:val="28"/>
        </w:rPr>
        <w:t xml:space="preserve">О типовых условиях контрактов, заключаемых </w:t>
      </w:r>
      <w:r w:rsidR="00A30669">
        <w:rPr>
          <w:rFonts w:ascii="Times New Roman" w:hAnsi="Times New Roman" w:cs="Times New Roman"/>
          <w:sz w:val="28"/>
          <w:szCs w:val="28"/>
        </w:rPr>
        <w:br/>
      </w:r>
      <w:r w:rsidR="004A1AF0" w:rsidRPr="004A1AF0">
        <w:rPr>
          <w:rFonts w:ascii="Times New Roman" w:hAnsi="Times New Roman" w:cs="Times New Roman"/>
          <w:sz w:val="28"/>
          <w:szCs w:val="28"/>
        </w:rPr>
        <w:t>в целях выполнения государственного оборонного заказа, и о внесении изменений в Положение о примерных условиях государственных контрактов (контрактов) по государственному оборонному заказу</w:t>
      </w:r>
      <w:r w:rsidR="004A1AF0">
        <w:rPr>
          <w:rFonts w:ascii="Times New Roman" w:hAnsi="Times New Roman" w:cs="Times New Roman"/>
          <w:sz w:val="28"/>
          <w:szCs w:val="28"/>
        </w:rPr>
        <w:t xml:space="preserve">» (Собрание законодательства Российской Федерации, 2022, № 39, ст. 6632) </w:t>
      </w:r>
      <w:r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FA2589" w:rsidRPr="00CE5704" w:rsidRDefault="00FA2589" w:rsidP="00FA25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A2589">
        <w:rPr>
          <w:rFonts w:ascii="Times New Roman" w:hAnsi="Times New Roman" w:cs="Times New Roman"/>
          <w:sz w:val="28"/>
          <w:szCs w:val="28"/>
        </w:rPr>
        <w:t xml:space="preserve">обязанность по требованию прокурора при осуществлении органами прокуратуры надзора за исполнением законов предоставить сведения </w:t>
      </w:r>
      <w:r w:rsidR="00A30669">
        <w:rPr>
          <w:rFonts w:ascii="Times New Roman" w:hAnsi="Times New Roman" w:cs="Times New Roman"/>
          <w:sz w:val="28"/>
          <w:szCs w:val="28"/>
        </w:rPr>
        <w:br/>
      </w:r>
      <w:r w:rsidRPr="00FA2589">
        <w:rPr>
          <w:rFonts w:ascii="Times New Roman" w:hAnsi="Times New Roman" w:cs="Times New Roman"/>
          <w:sz w:val="28"/>
          <w:szCs w:val="28"/>
        </w:rPr>
        <w:t xml:space="preserve">об операциях, проведенных по расчетному (не отдельному) счету, </w:t>
      </w:r>
      <w:r w:rsidRPr="00CE2154">
        <w:rPr>
          <w:rFonts w:ascii="Times New Roman" w:hAnsi="Times New Roman" w:cs="Times New Roman"/>
          <w:sz w:val="28"/>
          <w:szCs w:val="28"/>
        </w:rPr>
        <w:t>после</w:t>
      </w:r>
      <w:r w:rsidRPr="00FA2589">
        <w:rPr>
          <w:rFonts w:ascii="Times New Roman" w:hAnsi="Times New Roman" w:cs="Times New Roman"/>
          <w:sz w:val="28"/>
          <w:szCs w:val="28"/>
        </w:rPr>
        <w:t xml:space="preserve"> поступления на такой расчетный</w:t>
      </w:r>
      <w:r w:rsidR="00B60817">
        <w:rPr>
          <w:rFonts w:ascii="Times New Roman" w:hAnsi="Times New Roman" w:cs="Times New Roman"/>
          <w:sz w:val="28"/>
          <w:szCs w:val="28"/>
        </w:rPr>
        <w:t xml:space="preserve"> (не отдельный)</w:t>
      </w:r>
      <w:r w:rsidRPr="00FA2589">
        <w:rPr>
          <w:rFonts w:ascii="Times New Roman" w:hAnsi="Times New Roman" w:cs="Times New Roman"/>
          <w:sz w:val="28"/>
          <w:szCs w:val="28"/>
        </w:rPr>
        <w:t xml:space="preserve"> счет денежных средств </w:t>
      </w:r>
      <w:r w:rsidR="00A30669">
        <w:rPr>
          <w:rFonts w:ascii="Times New Roman" w:hAnsi="Times New Roman" w:cs="Times New Roman"/>
          <w:sz w:val="28"/>
          <w:szCs w:val="28"/>
        </w:rPr>
        <w:br/>
      </w:r>
      <w:r w:rsidRPr="00FA2589">
        <w:rPr>
          <w:rFonts w:ascii="Times New Roman" w:hAnsi="Times New Roman" w:cs="Times New Roman"/>
          <w:sz w:val="28"/>
          <w:szCs w:val="28"/>
        </w:rPr>
        <w:t xml:space="preserve">с отдельного счета заказчика (головного исполнителя, исполнителя) в рамках выполнения государственного оборонного заказа </w:t>
      </w:r>
      <w:r w:rsidR="00B60817">
        <w:rPr>
          <w:rFonts w:ascii="Times New Roman" w:hAnsi="Times New Roman" w:cs="Times New Roman"/>
          <w:sz w:val="28"/>
          <w:szCs w:val="28"/>
        </w:rPr>
        <w:t>в части</w:t>
      </w:r>
      <w:r w:rsidRPr="00FA2589">
        <w:rPr>
          <w:rFonts w:ascii="Times New Roman" w:hAnsi="Times New Roman" w:cs="Times New Roman"/>
          <w:sz w:val="28"/>
          <w:szCs w:val="28"/>
        </w:rPr>
        <w:t xml:space="preserve"> поставк</w:t>
      </w:r>
      <w:r w:rsidR="00B60817">
        <w:rPr>
          <w:rFonts w:ascii="Times New Roman" w:hAnsi="Times New Roman" w:cs="Times New Roman"/>
          <w:sz w:val="28"/>
          <w:szCs w:val="28"/>
        </w:rPr>
        <w:t>и</w:t>
      </w:r>
      <w:r w:rsidRPr="00FA2589">
        <w:rPr>
          <w:rFonts w:ascii="Times New Roman" w:hAnsi="Times New Roman" w:cs="Times New Roman"/>
          <w:sz w:val="28"/>
          <w:szCs w:val="28"/>
        </w:rPr>
        <w:t xml:space="preserve"> вооружения, военной, специальной техники и средств поражения;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A2589" w:rsidRPr="00FB6F92" w:rsidRDefault="00FA2589" w:rsidP="00FA25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:rsidR="00FA2589" w:rsidRPr="006C6BFF" w:rsidRDefault="00FA2589" w:rsidP="00FA2589">
      <w:pPr>
        <w:pStyle w:val="Paragraph0c"/>
        <w:spacing w:after="0" w:line="240" w:lineRule="auto"/>
        <w:ind w:left="0"/>
        <w:rPr>
          <w:sz w:val="28"/>
          <w:szCs w:val="28"/>
        </w:rPr>
      </w:pPr>
      <w:r w:rsidRPr="006C6BFF">
        <w:rPr>
          <w:sz w:val="28"/>
          <w:szCs w:val="28"/>
        </w:rPr>
        <w:t>Председатель Правительства</w:t>
      </w:r>
    </w:p>
    <w:p w:rsidR="00A30669" w:rsidRDefault="00FA2589" w:rsidP="004A1AF0">
      <w:pPr>
        <w:pStyle w:val="Paragraph0c"/>
        <w:spacing w:line="240" w:lineRule="auto"/>
        <w:ind w:left="0"/>
        <w:rPr>
          <w:sz w:val="28"/>
          <w:szCs w:val="28"/>
        </w:rPr>
      </w:pPr>
      <w:r w:rsidRPr="006C6BFF">
        <w:rPr>
          <w:sz w:val="28"/>
          <w:szCs w:val="28"/>
        </w:rPr>
        <w:t xml:space="preserve">     Российской Федерации   </w:t>
      </w:r>
    </w:p>
    <w:p w:rsidR="00FA2589" w:rsidRPr="006C6BFF" w:rsidRDefault="00FA2589" w:rsidP="00A30669">
      <w:pPr>
        <w:pStyle w:val="Paragraph0c"/>
        <w:spacing w:line="240" w:lineRule="auto"/>
        <w:ind w:left="0"/>
        <w:rPr>
          <w:sz w:val="28"/>
          <w:szCs w:val="28"/>
        </w:rPr>
      </w:pPr>
    </w:p>
    <w:sectPr w:rsidR="00FA2589" w:rsidRPr="006C6BFF" w:rsidSect="00A30669">
      <w:headerReference w:type="default" r:id="rId7"/>
      <w:pgSz w:w="11906" w:h="16838"/>
      <w:pgMar w:top="851" w:right="849" w:bottom="426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CA9" w:rsidRDefault="00113CA9" w:rsidP="005C6FB6">
      <w:pPr>
        <w:spacing w:after="0" w:line="240" w:lineRule="auto"/>
      </w:pPr>
      <w:r>
        <w:separator/>
      </w:r>
    </w:p>
  </w:endnote>
  <w:endnote w:type="continuationSeparator" w:id="0">
    <w:p w:rsidR="00113CA9" w:rsidRDefault="00113CA9" w:rsidP="005C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CA9" w:rsidRDefault="00113CA9" w:rsidP="005C6FB6">
      <w:pPr>
        <w:spacing w:after="0" w:line="240" w:lineRule="auto"/>
      </w:pPr>
      <w:r>
        <w:separator/>
      </w:r>
    </w:p>
  </w:footnote>
  <w:footnote w:type="continuationSeparator" w:id="0">
    <w:p w:rsidR="00113CA9" w:rsidRDefault="00113CA9" w:rsidP="005C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FB6" w:rsidRPr="005C6FB6" w:rsidRDefault="005C6FB6" w:rsidP="00FA2589">
    <w:pPr>
      <w:pStyle w:val="a7"/>
      <w:rPr>
        <w:rFonts w:ascii="Times New Roman" w:hAnsi="Times New Roman" w:cs="Times New Roman"/>
        <w:sz w:val="28"/>
      </w:rPr>
    </w:pPr>
  </w:p>
  <w:p w:rsidR="005C6FB6" w:rsidRPr="00FA2EDE" w:rsidRDefault="005C6FB6">
    <w:pPr>
      <w:pStyle w:val="a7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EE"/>
    <w:rsid w:val="00016686"/>
    <w:rsid w:val="000838D5"/>
    <w:rsid w:val="00083942"/>
    <w:rsid w:val="00090102"/>
    <w:rsid w:val="000C5464"/>
    <w:rsid w:val="000D5629"/>
    <w:rsid w:val="000F02EC"/>
    <w:rsid w:val="000F5097"/>
    <w:rsid w:val="00113CA9"/>
    <w:rsid w:val="001456BA"/>
    <w:rsid w:val="00154574"/>
    <w:rsid w:val="00160BAD"/>
    <w:rsid w:val="001C4760"/>
    <w:rsid w:val="001C66F7"/>
    <w:rsid w:val="001F6400"/>
    <w:rsid w:val="00254CE6"/>
    <w:rsid w:val="002B0866"/>
    <w:rsid w:val="002B3337"/>
    <w:rsid w:val="002D018E"/>
    <w:rsid w:val="002E5151"/>
    <w:rsid w:val="002F0610"/>
    <w:rsid w:val="00314F78"/>
    <w:rsid w:val="0034460D"/>
    <w:rsid w:val="00345E72"/>
    <w:rsid w:val="00347785"/>
    <w:rsid w:val="00351B7B"/>
    <w:rsid w:val="00354029"/>
    <w:rsid w:val="003540F7"/>
    <w:rsid w:val="00381C75"/>
    <w:rsid w:val="0039234F"/>
    <w:rsid w:val="003B117C"/>
    <w:rsid w:val="003E0476"/>
    <w:rsid w:val="003F5C77"/>
    <w:rsid w:val="00461B38"/>
    <w:rsid w:val="004A1AF0"/>
    <w:rsid w:val="004F16B1"/>
    <w:rsid w:val="004F584B"/>
    <w:rsid w:val="0055656A"/>
    <w:rsid w:val="005A1E0C"/>
    <w:rsid w:val="005A547C"/>
    <w:rsid w:val="005C068A"/>
    <w:rsid w:val="005C3E73"/>
    <w:rsid w:val="005C6FB6"/>
    <w:rsid w:val="005D174E"/>
    <w:rsid w:val="005D38D9"/>
    <w:rsid w:val="005D6839"/>
    <w:rsid w:val="00607570"/>
    <w:rsid w:val="006076AD"/>
    <w:rsid w:val="006146EE"/>
    <w:rsid w:val="00626D56"/>
    <w:rsid w:val="0063009F"/>
    <w:rsid w:val="00637891"/>
    <w:rsid w:val="00640D14"/>
    <w:rsid w:val="00643453"/>
    <w:rsid w:val="006631A0"/>
    <w:rsid w:val="006C6BFF"/>
    <w:rsid w:val="006D3D0E"/>
    <w:rsid w:val="006F7213"/>
    <w:rsid w:val="00714381"/>
    <w:rsid w:val="007874F1"/>
    <w:rsid w:val="007D7E75"/>
    <w:rsid w:val="007F15A5"/>
    <w:rsid w:val="007F1ECC"/>
    <w:rsid w:val="0080117C"/>
    <w:rsid w:val="0085185F"/>
    <w:rsid w:val="00883CE6"/>
    <w:rsid w:val="00896057"/>
    <w:rsid w:val="008B74D1"/>
    <w:rsid w:val="0093737B"/>
    <w:rsid w:val="0095153D"/>
    <w:rsid w:val="0097767C"/>
    <w:rsid w:val="009A420B"/>
    <w:rsid w:val="009A7612"/>
    <w:rsid w:val="009C11CA"/>
    <w:rsid w:val="009C1D68"/>
    <w:rsid w:val="009D746A"/>
    <w:rsid w:val="00A03F23"/>
    <w:rsid w:val="00A30669"/>
    <w:rsid w:val="00A450B7"/>
    <w:rsid w:val="00A5316E"/>
    <w:rsid w:val="00A7407D"/>
    <w:rsid w:val="00A9281B"/>
    <w:rsid w:val="00AB1056"/>
    <w:rsid w:val="00AF390F"/>
    <w:rsid w:val="00B16D06"/>
    <w:rsid w:val="00B41691"/>
    <w:rsid w:val="00B60817"/>
    <w:rsid w:val="00B616D2"/>
    <w:rsid w:val="00BC0950"/>
    <w:rsid w:val="00BD2CF1"/>
    <w:rsid w:val="00C123BE"/>
    <w:rsid w:val="00C676AF"/>
    <w:rsid w:val="00CB474B"/>
    <w:rsid w:val="00CC443A"/>
    <w:rsid w:val="00CD0B2C"/>
    <w:rsid w:val="00CE2154"/>
    <w:rsid w:val="00CE5704"/>
    <w:rsid w:val="00CE5E30"/>
    <w:rsid w:val="00CF62F2"/>
    <w:rsid w:val="00D3329A"/>
    <w:rsid w:val="00D44A73"/>
    <w:rsid w:val="00D81698"/>
    <w:rsid w:val="00DA57EE"/>
    <w:rsid w:val="00DB7438"/>
    <w:rsid w:val="00DC52F2"/>
    <w:rsid w:val="00DE4D2E"/>
    <w:rsid w:val="00DF4046"/>
    <w:rsid w:val="00E04667"/>
    <w:rsid w:val="00E0546A"/>
    <w:rsid w:val="00EC63FA"/>
    <w:rsid w:val="00ED7BED"/>
    <w:rsid w:val="00F5203A"/>
    <w:rsid w:val="00F60117"/>
    <w:rsid w:val="00FA2589"/>
    <w:rsid w:val="00FA2EDE"/>
    <w:rsid w:val="00FA3970"/>
    <w:rsid w:val="00FB5DBB"/>
    <w:rsid w:val="00FB6F92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371EF"/>
  <w15:chartTrackingRefBased/>
  <w15:docId w15:val="{D124C2C8-3CB9-4614-915B-E1A2CCA4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DA57EE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A57E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DA57EE"/>
    <w:pPr>
      <w:widowControl w:val="0"/>
      <w:shd w:val="clear" w:color="auto" w:fill="FFFFFF"/>
      <w:spacing w:after="0" w:line="269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Основной текст (2)"/>
    <w:basedOn w:val="a"/>
    <w:link w:val="22"/>
    <w:uiPriority w:val="99"/>
    <w:rsid w:val="00DA57EE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1"/>
    <w:uiPriority w:val="99"/>
    <w:locked/>
    <w:rsid w:val="00DA57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eastAsia="ru-RU"/>
    </w:rPr>
  </w:style>
  <w:style w:type="paragraph" w:styleId="a4">
    <w:name w:val="Body Text"/>
    <w:basedOn w:val="a"/>
    <w:link w:val="a5"/>
    <w:uiPriority w:val="99"/>
    <w:rsid w:val="00DA57EE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A57E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57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Основной текст + Полужирный"/>
    <w:aliases w:val="Интервал 3 pt"/>
    <w:uiPriority w:val="99"/>
    <w:rsid w:val="00DA57EE"/>
    <w:rPr>
      <w:rFonts w:ascii="Times New Roman" w:hAnsi="Times New Roman"/>
      <w:b/>
      <w:spacing w:val="60"/>
      <w:sz w:val="26"/>
      <w:u w:val="none"/>
    </w:rPr>
  </w:style>
  <w:style w:type="paragraph" w:styleId="a7">
    <w:name w:val="header"/>
    <w:basedOn w:val="a"/>
    <w:link w:val="a8"/>
    <w:uiPriority w:val="99"/>
    <w:unhideWhenUsed/>
    <w:rsid w:val="005C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6FB6"/>
  </w:style>
  <w:style w:type="paragraph" w:styleId="a9">
    <w:name w:val="footer"/>
    <w:basedOn w:val="a"/>
    <w:link w:val="aa"/>
    <w:uiPriority w:val="99"/>
    <w:unhideWhenUsed/>
    <w:rsid w:val="005C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6FB6"/>
  </w:style>
  <w:style w:type="paragraph" w:customStyle="1" w:styleId="Paragraph0c">
    <w:name w:val="Paragraph 0 c перносом"/>
    <w:basedOn w:val="a"/>
    <w:link w:val="Paragraph0c0"/>
    <w:rsid w:val="0063009F"/>
    <w:pPr>
      <w:suppressAutoHyphens/>
      <w:autoSpaceDE w:val="0"/>
      <w:autoSpaceDN w:val="0"/>
      <w:adjustRightInd w:val="0"/>
      <w:spacing w:after="96" w:line="288" w:lineRule="auto"/>
      <w:ind w:left="851"/>
      <w:jc w:val="both"/>
      <w:textAlignment w:val="center"/>
    </w:pPr>
    <w:rPr>
      <w:rFonts w:ascii="Times New Roman" w:eastAsia="Batang" w:hAnsi="Times New Roman" w:cs="Times New Roman"/>
      <w:sz w:val="20"/>
      <w:szCs w:val="21"/>
      <w:lang w:eastAsia="ko-KR"/>
    </w:rPr>
  </w:style>
  <w:style w:type="character" w:customStyle="1" w:styleId="Paragraph0c0">
    <w:name w:val="Paragraph 0 c перносом Знак"/>
    <w:link w:val="Paragraph0c"/>
    <w:locked/>
    <w:rsid w:val="0063009F"/>
    <w:rPr>
      <w:rFonts w:ascii="Times New Roman" w:eastAsia="Batang" w:hAnsi="Times New Roman" w:cs="Times New Roman"/>
      <w:sz w:val="20"/>
      <w:szCs w:val="21"/>
      <w:lang w:eastAsia="ko-KR"/>
    </w:rPr>
  </w:style>
  <w:style w:type="paragraph" w:styleId="ab">
    <w:name w:val="Balloon Text"/>
    <w:basedOn w:val="a"/>
    <w:link w:val="ac"/>
    <w:uiPriority w:val="99"/>
    <w:semiHidden/>
    <w:unhideWhenUsed/>
    <w:rsid w:val="00DB7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7438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5A547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A547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A547C"/>
    <w:rPr>
      <w:vertAlign w:val="superscript"/>
    </w:rPr>
  </w:style>
  <w:style w:type="table" w:styleId="af0">
    <w:name w:val="Table Grid"/>
    <w:basedOn w:val="a1"/>
    <w:uiPriority w:val="39"/>
    <w:rsid w:val="00A3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DD96A-31E1-4F4C-8149-C43782D3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Алимкина Елена Игоревна</dc:creator>
  <cp:keywords/>
  <dc:description/>
  <cp:lastModifiedBy>DFMGOZ-146</cp:lastModifiedBy>
  <cp:revision>17</cp:revision>
  <cp:lastPrinted>2025-01-21T11:11:00Z</cp:lastPrinted>
  <dcterms:created xsi:type="dcterms:W3CDTF">2024-10-21T11:38:00Z</dcterms:created>
  <dcterms:modified xsi:type="dcterms:W3CDTF">2025-01-21T11:42:00Z</dcterms:modified>
</cp:coreProperties>
</file>